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EAB" w14:textId="7F115960" w:rsidR="00717E12" w:rsidRDefault="00717E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58537A2" wp14:editId="160A0969">
            <wp:simplePos x="0" y="0"/>
            <wp:positionH relativeFrom="column">
              <wp:posOffset>-183515</wp:posOffset>
            </wp:positionH>
            <wp:positionV relativeFrom="paragraph">
              <wp:posOffset>207010</wp:posOffset>
            </wp:positionV>
            <wp:extent cx="6432550" cy="13652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EC244" w14:textId="7A3768E9" w:rsidR="00717E12" w:rsidRPr="00717E12" w:rsidRDefault="00717E12" w:rsidP="00717E12"/>
    <w:p w14:paraId="3AC0AE47" w14:textId="0CEAA88C" w:rsidR="00717E12" w:rsidRPr="00717E12" w:rsidRDefault="00717E12" w:rsidP="00717E12"/>
    <w:tbl>
      <w:tblPr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17E12" w:rsidRPr="00717E12" w14:paraId="11E9D6AF" w14:textId="77777777" w:rsidTr="00717E12">
        <w:trPr>
          <w:trHeight w:val="861"/>
        </w:trPr>
        <w:tc>
          <w:tcPr>
            <w:tcW w:w="9360" w:type="dxa"/>
            <w:shd w:val="clear" w:color="auto" w:fill="auto"/>
            <w:vAlign w:val="center"/>
          </w:tcPr>
          <w:p w14:paraId="1F52E5FA" w14:textId="77777777" w:rsidR="00717E12" w:rsidRDefault="00717E12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16D66BB6" w14:textId="77777777" w:rsidR="00E113BC" w:rsidRDefault="00E113BC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B4AEA9B" w14:textId="77777777" w:rsidR="00E113BC" w:rsidRDefault="00E113BC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0B92F2AB" w14:textId="17CE62CA" w:rsidR="00E113BC" w:rsidRDefault="00E113BC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63B0A956" w14:textId="0B5D2CCD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108C5ECF" w14:textId="741DF6B9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C8F1B02" w14:textId="590BE2AF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8042DF0" w14:textId="13632C47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5CCDBAF6" w14:textId="77777777" w:rsidR="00DF401A" w:rsidRPr="0053144F" w:rsidRDefault="00DF401A" w:rsidP="00DF401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144F">
              <w:rPr>
                <w:rFonts w:ascii="Arial" w:hAnsi="Arial" w:cs="Arial"/>
                <w:b/>
                <w:sz w:val="32"/>
                <w:szCs w:val="32"/>
              </w:rPr>
              <w:t>DIRECTORATE SENIOR CURRICULUM MANAGEMENT (SEN-FET)</w:t>
            </w:r>
          </w:p>
          <w:p w14:paraId="5B8A6680" w14:textId="77777777" w:rsidR="00DF401A" w:rsidRPr="0053144F" w:rsidRDefault="00DF401A" w:rsidP="00DF401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HOME </w:t>
            </w:r>
            <w:r w:rsidRPr="0053144F">
              <w:rPr>
                <w:rFonts w:ascii="Arial" w:hAnsi="Arial" w:cs="Arial"/>
                <w:b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sz w:val="28"/>
                <w:szCs w:val="28"/>
              </w:rPr>
              <w:t>ING</w:t>
            </w:r>
            <w:r w:rsidRPr="0053144F">
              <w:rPr>
                <w:rFonts w:ascii="Arial" w:hAnsi="Arial" w:cs="Arial"/>
                <w:b/>
                <w:sz w:val="28"/>
                <w:szCs w:val="28"/>
              </w:rPr>
              <w:t xml:space="preserve"> SELF-STUDY WORKSHEET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ANSWER SHEET</w:t>
            </w: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2886"/>
              <w:gridCol w:w="1228"/>
              <w:gridCol w:w="988"/>
              <w:gridCol w:w="1235"/>
              <w:gridCol w:w="1284"/>
            </w:tblGrid>
            <w:tr w:rsidR="00DF401A" w:rsidRPr="00DF401A" w14:paraId="421781B5" w14:textId="77777777" w:rsidTr="008D7972">
              <w:tc>
                <w:tcPr>
                  <w:tcW w:w="2088" w:type="dxa"/>
                </w:tcPr>
                <w:p w14:paraId="628AE3BC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5040" w:type="dxa"/>
                </w:tcPr>
                <w:p w14:paraId="054F90EC" w14:textId="2051F87C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GEOGRAPHY</w:t>
                  </w:r>
                </w:p>
              </w:tc>
              <w:tc>
                <w:tcPr>
                  <w:tcW w:w="1317" w:type="dxa"/>
                </w:tcPr>
                <w:p w14:paraId="5877573E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653" w:type="dxa"/>
                </w:tcPr>
                <w:p w14:paraId="755AD77D" w14:textId="09706606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17" w:type="dxa"/>
                </w:tcPr>
                <w:p w14:paraId="3909BAD1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743" w:type="dxa"/>
                </w:tcPr>
                <w:p w14:paraId="4550A6B0" w14:textId="33038C54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26/06/20</w:t>
                  </w:r>
                </w:p>
              </w:tc>
            </w:tr>
            <w:tr w:rsidR="00DF401A" w:rsidRPr="00DF401A" w14:paraId="10C7668B" w14:textId="77777777" w:rsidTr="008D7972">
              <w:tc>
                <w:tcPr>
                  <w:tcW w:w="2088" w:type="dxa"/>
                </w:tcPr>
                <w:p w14:paraId="1AD7D971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5BD91F9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5040" w:type="dxa"/>
                </w:tcPr>
                <w:p w14:paraId="3495FA10" w14:textId="23E23CF5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POPULATION GEOGRAPHY</w:t>
                  </w:r>
                </w:p>
              </w:tc>
              <w:tc>
                <w:tcPr>
                  <w:tcW w:w="1317" w:type="dxa"/>
                </w:tcPr>
                <w:p w14:paraId="78A71445" w14:textId="4BACFC79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 </w:t>
                  </w: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  <w:p w14:paraId="3CC1A0D0" w14:textId="77777777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REVISION</w:t>
                  </w:r>
                </w:p>
              </w:tc>
              <w:tc>
                <w:tcPr>
                  <w:tcW w:w="1653" w:type="dxa"/>
                </w:tcPr>
                <w:p w14:paraId="6B432E3E" w14:textId="75566E73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401A">
                    <w:rPr>
                      <w:rFonts w:ascii="Arial" w:hAnsi="Arial" w:cs="Arial"/>
                      <w:b/>
                      <w:sz w:val="32"/>
                      <w:szCs w:val="32"/>
                    </w:rPr>
                    <w:t>√</w:t>
                  </w:r>
                  <w:r w:rsidRPr="00DF401A">
                    <w:rPr>
                      <w:rFonts w:ascii="Arial" w:hAnsi="Arial" w:cs="Arial"/>
                      <w:b/>
                      <w:sz w:val="32"/>
                      <w:szCs w:val="32"/>
                    </w:rPr>
                    <w:t>√</w:t>
                  </w:r>
                </w:p>
              </w:tc>
              <w:tc>
                <w:tcPr>
                  <w:tcW w:w="1317" w:type="dxa"/>
                </w:tcPr>
                <w:p w14:paraId="0B51E2D5" w14:textId="1D94A8AD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 </w:t>
                  </w:r>
                  <w:r w:rsidRPr="00DF40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1743" w:type="dxa"/>
                </w:tcPr>
                <w:p w14:paraId="5F77C4D7" w14:textId="367C83B6" w:rsidR="00DF401A" w:rsidRPr="00DF401A" w:rsidRDefault="00DF401A" w:rsidP="00DF401A">
                  <w:pPr>
                    <w:framePr w:hSpace="180" w:wrap="around" w:vAnchor="text" w:hAnchor="margin" w:y="242"/>
                    <w:tabs>
                      <w:tab w:val="left" w:pos="1105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F401A">
                    <w:rPr>
                      <w:rFonts w:ascii="Arial" w:hAnsi="Arial" w:cs="Arial"/>
                      <w:b/>
                      <w:sz w:val="32"/>
                      <w:szCs w:val="32"/>
                    </w:rPr>
                    <w:t>√√</w:t>
                  </w:r>
                </w:p>
              </w:tc>
            </w:tr>
          </w:tbl>
          <w:p w14:paraId="4CB58E54" w14:textId="77777777" w:rsidR="00DF401A" w:rsidRPr="00DF401A" w:rsidRDefault="00DF401A" w:rsidP="00DF401A">
            <w:pPr>
              <w:tabs>
                <w:tab w:val="left" w:pos="11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21051" w14:textId="77777777" w:rsidR="00DF401A" w:rsidRDefault="00DF401A" w:rsidP="00DF401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A65C55" w14:textId="2F312017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0AA8EBD3" w14:textId="0D6BAC7C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6C4D8AD" w14:textId="78B9578F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9610CBF" w14:textId="1B32E8B6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0B164232" w14:textId="6FF634D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53569458" w14:textId="3B85C544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15ED9E9E" w14:textId="57EACFDD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66354187" w14:textId="241FB5A1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6F87B64E" w14:textId="4469BFD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27F1EF3B" w14:textId="07736688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1311671" w14:textId="0336DF3F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6B1F2077" w14:textId="242D785C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F6F2707" w14:textId="66392DED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AA3DD00" w14:textId="3B62252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F387FC5" w14:textId="758A754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5BC29815" w14:textId="535155BD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2531404" w14:textId="7833CDEB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66FA2EF" w14:textId="33CAA0B0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F834F22" w14:textId="6B7FCB54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20A838A6" w14:textId="7091F7C4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2ADB14A3" w14:textId="31B38390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ECAF6B1" w14:textId="5B66B3CC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0E0C8E9A" w14:textId="12C7563B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0443D653" w14:textId="3981ED2B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8745B3E" w14:textId="32DD4472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6D97AAF8" w14:textId="6E86D8F6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63E52B9" w14:textId="5FF858B3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556FAE88" w14:textId="388779A3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0524113" w14:textId="2E974E18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7D9BC089" w14:textId="5B365575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E7955ED" w14:textId="1FE23892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4A0F9DA" w14:textId="6E9DFE9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E3D550E" w14:textId="51F4BE58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35372204" w14:textId="1F20CA72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8034CD5" w14:textId="41A763EA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4DB0EE5C" w14:textId="17B51DE9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1A4928FF" w14:textId="77777777" w:rsidR="00DF401A" w:rsidRDefault="00DF401A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1A36EC69" w14:textId="77777777" w:rsidR="00E113BC" w:rsidRDefault="00E113BC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14:paraId="26CFEDFD" w14:textId="1A17B2E6" w:rsidR="001C3A03" w:rsidRPr="00717E12" w:rsidRDefault="001C3A03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717E12" w:rsidRPr="00717E12" w14:paraId="1D651E7C" w14:textId="77777777" w:rsidTr="00717E12">
        <w:tc>
          <w:tcPr>
            <w:tcW w:w="9360" w:type="dxa"/>
            <w:shd w:val="clear" w:color="auto" w:fill="auto"/>
            <w:vAlign w:val="center"/>
          </w:tcPr>
          <w:p w14:paraId="37C1D92B" w14:textId="77777777" w:rsidR="007B7BA8" w:rsidRDefault="00717E12" w:rsidP="00BB2273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4" w:color="auto"/>
              </w:pBdr>
              <w:shd w:val="clear" w:color="auto" w:fill="000000"/>
              <w:spacing w:after="0" w:line="240" w:lineRule="auto"/>
              <w:ind w:left="2127" w:right="1950"/>
              <w:jc w:val="center"/>
              <w:rPr>
                <w:rFonts w:ascii="Arial" w:eastAsia="Times New Roman" w:hAnsi="Arial" w:cs="Times New Roman"/>
                <w:sz w:val="40"/>
                <w:szCs w:val="40"/>
                <w:lang w:val="en-GB"/>
              </w:rPr>
            </w:pPr>
            <w:r w:rsidRPr="00717E12">
              <w:rPr>
                <w:rFonts w:ascii="Arial" w:eastAsia="Times New Roman" w:hAnsi="Arial" w:cs="Times New Roman"/>
                <w:sz w:val="40"/>
                <w:szCs w:val="40"/>
                <w:lang w:val="en-GB"/>
              </w:rPr>
              <w:lastRenderedPageBreak/>
              <w:t>REVISION BOOKLET POPULATION GEOGRAPHY</w:t>
            </w:r>
          </w:p>
          <w:p w14:paraId="52DDADE5" w14:textId="676E27EE" w:rsidR="005D6CAA" w:rsidRPr="00717E12" w:rsidRDefault="005D6CAA" w:rsidP="00BB2273">
            <w:pPr>
              <w:pBdr>
                <w:top w:val="single" w:sz="12" w:space="1" w:color="auto"/>
                <w:left w:val="single" w:sz="12" w:space="0" w:color="auto"/>
                <w:bottom w:val="single" w:sz="12" w:space="1" w:color="auto"/>
                <w:right w:val="single" w:sz="12" w:space="4" w:color="auto"/>
              </w:pBdr>
              <w:shd w:val="clear" w:color="auto" w:fill="000000"/>
              <w:spacing w:after="0" w:line="240" w:lineRule="auto"/>
              <w:ind w:left="2127" w:right="1950"/>
              <w:jc w:val="center"/>
              <w:rPr>
                <w:rFonts w:ascii="Arial" w:eastAsia="Times New Roman" w:hAnsi="Arial" w:cs="Times New Roman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Times New Roman"/>
                <w:sz w:val="40"/>
                <w:szCs w:val="40"/>
                <w:lang w:val="en-GB"/>
              </w:rPr>
              <w:t>MEMORANDUM</w:t>
            </w:r>
          </w:p>
        </w:tc>
      </w:tr>
      <w:tr w:rsidR="00717E12" w:rsidRPr="00717E12" w14:paraId="372EA28F" w14:textId="77777777" w:rsidTr="00717E12">
        <w:trPr>
          <w:trHeight w:val="759"/>
        </w:trPr>
        <w:tc>
          <w:tcPr>
            <w:tcW w:w="9360" w:type="dxa"/>
            <w:shd w:val="clear" w:color="auto" w:fill="auto"/>
            <w:vAlign w:val="center"/>
          </w:tcPr>
          <w:p w14:paraId="4B4F2AED" w14:textId="77777777" w:rsidR="00717E12" w:rsidRPr="00717E12" w:rsidRDefault="00717E12" w:rsidP="00717E1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W w:w="9847" w:type="dxa"/>
        <w:tblInd w:w="-108" w:type="dxa"/>
        <w:tblLook w:val="04A0" w:firstRow="1" w:lastRow="0" w:firstColumn="1" w:lastColumn="0" w:noHBand="0" w:noVBand="1"/>
      </w:tblPr>
      <w:tblGrid>
        <w:gridCol w:w="9847"/>
      </w:tblGrid>
      <w:tr w:rsidR="00717E12" w:rsidRPr="00717E12" w14:paraId="4FA36399" w14:textId="77777777" w:rsidTr="00717E12">
        <w:trPr>
          <w:trHeight w:val="439"/>
        </w:trPr>
        <w:tc>
          <w:tcPr>
            <w:tcW w:w="9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ECD29" w14:textId="77777777" w:rsidR="00717E12" w:rsidRDefault="00717E12" w:rsidP="00717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GB"/>
              </w:rPr>
            </w:pPr>
          </w:p>
          <w:p w14:paraId="4F281466" w14:textId="4155B85E" w:rsidR="00E113BC" w:rsidRPr="00717E12" w:rsidRDefault="00E113BC" w:rsidP="00717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GB"/>
              </w:rPr>
            </w:pPr>
          </w:p>
        </w:tc>
      </w:tr>
      <w:tr w:rsidR="00717E12" w:rsidRPr="00717E12" w14:paraId="49D8347C" w14:textId="77777777" w:rsidTr="00717E12">
        <w:trPr>
          <w:trHeight w:val="858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8028" w14:textId="77777777" w:rsidR="00717E12" w:rsidRDefault="00717E12" w:rsidP="00717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96"/>
                <w:szCs w:val="96"/>
                <w:lang w:val="en-GB"/>
              </w:rPr>
            </w:pPr>
            <w:r w:rsidRPr="00717E12">
              <w:rPr>
                <w:rFonts w:ascii="Arial" w:eastAsia="Times New Roman" w:hAnsi="Arial" w:cs="Arial"/>
                <w:b/>
                <w:sz w:val="96"/>
                <w:szCs w:val="96"/>
                <w:lang w:val="en-GB"/>
              </w:rPr>
              <w:t xml:space="preserve">GEOGRAPHY </w:t>
            </w:r>
            <w:r>
              <w:rPr>
                <w:rFonts w:ascii="Arial" w:eastAsia="Times New Roman" w:hAnsi="Arial" w:cs="Arial"/>
                <w:b/>
                <w:sz w:val="96"/>
                <w:szCs w:val="96"/>
                <w:lang w:val="en-GB"/>
              </w:rPr>
              <w:t>GRADE 10</w:t>
            </w:r>
          </w:p>
          <w:p w14:paraId="4A30B68E" w14:textId="58A8085D" w:rsidR="00E113BC" w:rsidRPr="00717E12" w:rsidRDefault="00E113BC" w:rsidP="00717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96"/>
                <w:szCs w:val="9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96"/>
                <w:szCs w:val="96"/>
                <w:lang w:val="en-GB"/>
              </w:rPr>
              <w:t>TERM 3</w:t>
            </w:r>
          </w:p>
        </w:tc>
      </w:tr>
    </w:tbl>
    <w:p w14:paraId="2150B2AA" w14:textId="2FE2F941" w:rsidR="00717E12" w:rsidRPr="00717E12" w:rsidRDefault="00717E12" w:rsidP="00717E12"/>
    <w:p w14:paraId="3180EFC2" w14:textId="3A7AA158" w:rsidR="00717E12" w:rsidRPr="00717E12" w:rsidRDefault="00717E12" w:rsidP="00717E12"/>
    <w:p w14:paraId="0D8C8BD5" w14:textId="63DD1C34" w:rsidR="00717E12" w:rsidRDefault="00717E12" w:rsidP="00717E12"/>
    <w:p w14:paraId="07AB5F3D" w14:textId="77777777" w:rsidR="00717E12" w:rsidRPr="00717E12" w:rsidRDefault="00717E12" w:rsidP="00717E12">
      <w:pPr>
        <w:tabs>
          <w:tab w:val="left" w:pos="2830"/>
        </w:tabs>
      </w:pPr>
      <w:r>
        <w:tab/>
      </w:r>
    </w:p>
    <w:p w14:paraId="348FEF14" w14:textId="08146626" w:rsidR="00717E12" w:rsidRDefault="00717E12" w:rsidP="00717E12">
      <w:pPr>
        <w:tabs>
          <w:tab w:val="left" w:pos="2830"/>
        </w:tabs>
      </w:pPr>
    </w:p>
    <w:p w14:paraId="119F7382" w14:textId="4F0AA21F" w:rsidR="00E113BC" w:rsidRDefault="00E113BC" w:rsidP="00717E12">
      <w:pPr>
        <w:tabs>
          <w:tab w:val="left" w:pos="2830"/>
        </w:tabs>
      </w:pPr>
    </w:p>
    <w:p w14:paraId="65FA5BA5" w14:textId="5E0CD121" w:rsidR="002975A4" w:rsidRDefault="002975A4" w:rsidP="00717E12">
      <w:pPr>
        <w:tabs>
          <w:tab w:val="left" w:pos="2830"/>
        </w:tabs>
      </w:pPr>
    </w:p>
    <w:p w14:paraId="2CBFC4BE" w14:textId="53EB7A20" w:rsidR="002975A4" w:rsidRDefault="002975A4" w:rsidP="00717E12">
      <w:pPr>
        <w:tabs>
          <w:tab w:val="left" w:pos="2830"/>
        </w:tabs>
      </w:pPr>
    </w:p>
    <w:p w14:paraId="0BB8F3F2" w14:textId="517347FB" w:rsidR="002975A4" w:rsidRDefault="002975A4" w:rsidP="00717E12">
      <w:pPr>
        <w:tabs>
          <w:tab w:val="left" w:pos="2830"/>
        </w:tabs>
      </w:pPr>
    </w:p>
    <w:p w14:paraId="4E9D4372" w14:textId="02314F66" w:rsidR="002975A4" w:rsidRDefault="002975A4" w:rsidP="00717E12">
      <w:pPr>
        <w:tabs>
          <w:tab w:val="left" w:pos="2830"/>
        </w:tabs>
      </w:pPr>
    </w:p>
    <w:p w14:paraId="38BFAD82" w14:textId="61D5A3C6" w:rsidR="002975A4" w:rsidRDefault="002975A4" w:rsidP="00717E12">
      <w:pPr>
        <w:tabs>
          <w:tab w:val="left" w:pos="2830"/>
        </w:tabs>
      </w:pPr>
    </w:p>
    <w:p w14:paraId="5BF8C7C8" w14:textId="7215303A" w:rsidR="00DF401A" w:rsidRDefault="00DF401A" w:rsidP="00717E12">
      <w:pPr>
        <w:tabs>
          <w:tab w:val="left" w:pos="2830"/>
        </w:tabs>
      </w:pPr>
    </w:p>
    <w:p w14:paraId="31E8027A" w14:textId="77777777" w:rsidR="00DF401A" w:rsidRDefault="00DF401A" w:rsidP="00717E12">
      <w:pPr>
        <w:tabs>
          <w:tab w:val="left" w:pos="2830"/>
        </w:tabs>
      </w:pPr>
    </w:p>
    <w:p w14:paraId="7DC3CE3A" w14:textId="77777777" w:rsidR="002975A4" w:rsidRDefault="002975A4" w:rsidP="00717E12">
      <w:pPr>
        <w:tabs>
          <w:tab w:val="left" w:pos="2830"/>
        </w:tabs>
      </w:pPr>
    </w:p>
    <w:p w14:paraId="5CECC492" w14:textId="483D0C15" w:rsidR="002975A4" w:rsidRDefault="002975A4" w:rsidP="00717E12">
      <w:pPr>
        <w:tabs>
          <w:tab w:val="left" w:pos="283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2975A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Question 1.1</w:t>
      </w:r>
    </w:p>
    <w:p w14:paraId="55460928" w14:textId="7DB4DD16" w:rsidR="002975A4" w:rsidRPr="002975A4" w:rsidRDefault="002975A4" w:rsidP="002975A4">
      <w:pPr>
        <w:tabs>
          <w:tab w:val="center" w:pos="978"/>
          <w:tab w:val="center" w:pos="2356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1</w:t>
      </w:r>
      <w:r w:rsidRPr="002975A4">
        <w:rPr>
          <w:rFonts w:ascii="Arial" w:eastAsia="Arial" w:hAnsi="Arial" w:cs="Arial"/>
          <w:color w:val="000000"/>
          <w:sz w:val="24"/>
        </w:rPr>
        <w:t xml:space="preserve">.1.1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I  (Birth rate)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ADA2469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DB3CB08" w14:textId="75649416" w:rsidR="002975A4" w:rsidRPr="002975A4" w:rsidRDefault="002975A4" w:rsidP="002975A4">
      <w:pPr>
        <w:tabs>
          <w:tab w:val="center" w:pos="978"/>
          <w:tab w:val="center" w:pos="2483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.1.2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H  (Death rate)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580A130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2B47985" w14:textId="31006877" w:rsidR="002975A4" w:rsidRPr="002975A4" w:rsidRDefault="002975A4" w:rsidP="002975A4">
      <w:pPr>
        <w:tabs>
          <w:tab w:val="center" w:pos="978"/>
          <w:tab w:val="center" w:pos="2763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.1.3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G  (Life expectancy)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0A696F1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1F97B29" w14:textId="612360E4" w:rsidR="002975A4" w:rsidRPr="002975A4" w:rsidRDefault="002975A4" w:rsidP="002975A4">
      <w:pPr>
        <w:tabs>
          <w:tab w:val="center" w:pos="978"/>
          <w:tab w:val="center" w:pos="2935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.1.4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F  (Infant mortality rate)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AF6BC0C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3698DE6B" w14:textId="7AB26C2F" w:rsidR="002975A4" w:rsidRPr="002975A4" w:rsidRDefault="002975A4" w:rsidP="002975A4">
      <w:pPr>
        <w:tabs>
          <w:tab w:val="center" w:pos="978"/>
          <w:tab w:val="center" w:pos="2542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.1.5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C  (literacy rate)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1998258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92A2AC9" w14:textId="0D36532B" w:rsidR="002975A4" w:rsidRPr="002975A4" w:rsidRDefault="002975A4" w:rsidP="002975A4">
      <w:pPr>
        <w:tabs>
          <w:tab w:val="center" w:pos="978"/>
          <w:tab w:val="center" w:pos="2789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.1.6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E  (Natural increase)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1B81912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EA675EC" w14:textId="2E5D64AE" w:rsidR="002975A4" w:rsidRPr="002975A4" w:rsidRDefault="002975A4" w:rsidP="002975A4">
      <w:pPr>
        <w:tabs>
          <w:tab w:val="center" w:pos="978"/>
          <w:tab w:val="center" w:pos="2548"/>
          <w:tab w:val="center" w:pos="961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 xml:space="preserve">.1.7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D  (Fertility rate)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306A2EC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076D833" w14:textId="7EB23F63" w:rsidR="002975A4" w:rsidRDefault="002975A4" w:rsidP="002975A4">
      <w:pPr>
        <w:tabs>
          <w:tab w:val="left" w:pos="2830"/>
        </w:tabs>
        <w:rPr>
          <w:rFonts w:ascii="Wingdings" w:eastAsia="Wingdings" w:hAnsi="Wingdings" w:cs="Wingdings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>.1.8 A  (Percentage of population urbani</w:t>
      </w:r>
      <w:r>
        <w:rPr>
          <w:rFonts w:ascii="Arial" w:eastAsia="Arial" w:hAnsi="Arial" w:cs="Arial"/>
          <w:color w:val="000000"/>
          <w:sz w:val="24"/>
        </w:rPr>
        <w:t>z</w:t>
      </w:r>
      <w:r w:rsidRPr="002975A4">
        <w:rPr>
          <w:rFonts w:ascii="Arial" w:eastAsia="Arial" w:hAnsi="Arial" w:cs="Arial"/>
          <w:color w:val="000000"/>
          <w:sz w:val="24"/>
        </w:rPr>
        <w:t xml:space="preserve">ed)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</w:p>
    <w:p w14:paraId="1736B92C" w14:textId="296A785F" w:rsidR="002975A4" w:rsidRDefault="002975A4" w:rsidP="002975A4">
      <w:pPr>
        <w:tabs>
          <w:tab w:val="left" w:pos="2830"/>
        </w:tabs>
        <w:rPr>
          <w:rFonts w:ascii="Wingdings" w:eastAsia="Wingdings" w:hAnsi="Wingdings" w:cs="Wingdings"/>
          <w:color w:val="000000"/>
          <w:sz w:val="24"/>
        </w:rPr>
      </w:pPr>
    </w:p>
    <w:p w14:paraId="74988E81" w14:textId="48004A82" w:rsidR="002975A4" w:rsidRPr="002975A4" w:rsidRDefault="002975A4" w:rsidP="002975A4">
      <w:pPr>
        <w:tabs>
          <w:tab w:val="left" w:pos="2830"/>
        </w:tabs>
        <w:rPr>
          <w:rFonts w:ascii="Arial" w:eastAsia="Wingdings" w:hAnsi="Arial" w:cs="Arial"/>
          <w:b/>
          <w:bCs/>
          <w:color w:val="000000"/>
          <w:sz w:val="28"/>
          <w:szCs w:val="28"/>
          <w:u w:val="single"/>
        </w:rPr>
      </w:pPr>
      <w:r w:rsidRPr="002975A4">
        <w:rPr>
          <w:rFonts w:ascii="Arial" w:eastAsia="Wingdings" w:hAnsi="Arial" w:cs="Arial"/>
          <w:b/>
          <w:bCs/>
          <w:color w:val="000000"/>
          <w:sz w:val="28"/>
          <w:szCs w:val="28"/>
          <w:u w:val="single"/>
        </w:rPr>
        <w:t>Question 1.2</w:t>
      </w:r>
    </w:p>
    <w:p w14:paraId="238C5801" w14:textId="3D64C600" w:rsidR="002975A4" w:rsidRPr="002975A4" w:rsidRDefault="002975A4" w:rsidP="002975A4">
      <w:pPr>
        <w:tabs>
          <w:tab w:val="center" w:pos="978"/>
          <w:tab w:val="center" w:pos="2249"/>
          <w:tab w:val="center" w:pos="882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1</w:t>
      </w:r>
      <w:r w:rsidRPr="002975A4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2</w:t>
      </w:r>
      <w:r w:rsidRPr="002975A4">
        <w:rPr>
          <w:rFonts w:ascii="Arial" w:eastAsia="Arial" w:hAnsi="Arial" w:cs="Arial"/>
          <w:color w:val="000000"/>
          <w:sz w:val="24"/>
        </w:rPr>
        <w:t xml:space="preserve">.1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Rural area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>
        <w:rPr>
          <w:rFonts w:ascii="Wingdings" w:eastAsia="Wingdings" w:hAnsi="Wingdings" w:cs="Wingdings"/>
          <w:color w:val="000000"/>
          <w:sz w:val="24"/>
        </w:rPr>
        <w:t xml:space="preserve">     </w:t>
      </w:r>
      <w:r w:rsidRPr="002975A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(1) </w:t>
      </w:r>
    </w:p>
    <w:p w14:paraId="5A18D91B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64DCA3D" w14:textId="3E564F6D" w:rsidR="002975A4" w:rsidRPr="002975A4" w:rsidRDefault="002975A4" w:rsidP="002975A4">
      <w:pPr>
        <w:tabs>
          <w:tab w:val="center" w:pos="978"/>
          <w:tab w:val="center" w:pos="2849"/>
          <w:tab w:val="center" w:pos="882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2</w:t>
      </w:r>
      <w:r w:rsidRPr="002975A4">
        <w:rPr>
          <w:rFonts w:ascii="Arial" w:eastAsia="Arial" w:hAnsi="Arial" w:cs="Arial"/>
          <w:color w:val="000000"/>
          <w:sz w:val="24"/>
        </w:rPr>
        <w:t xml:space="preserve">.2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Rural-urban migration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(1) </w:t>
      </w:r>
    </w:p>
    <w:p w14:paraId="71542913" w14:textId="7777777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4B8B078" w14:textId="5D46B607" w:rsidR="002975A4" w:rsidRPr="002975A4" w:rsidRDefault="002975A4" w:rsidP="002975A4">
      <w:pPr>
        <w:tabs>
          <w:tab w:val="center" w:pos="978"/>
          <w:tab w:val="center" w:pos="2697"/>
          <w:tab w:val="center" w:pos="882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="001C3A03"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>.</w:t>
      </w:r>
      <w:r w:rsidR="001C3A03">
        <w:rPr>
          <w:rFonts w:ascii="Arial" w:eastAsia="Arial" w:hAnsi="Arial" w:cs="Arial"/>
          <w:color w:val="000000"/>
          <w:sz w:val="24"/>
        </w:rPr>
        <w:t>2</w:t>
      </w:r>
      <w:r w:rsidRPr="002975A4">
        <w:rPr>
          <w:rFonts w:ascii="Arial" w:eastAsia="Arial" w:hAnsi="Arial" w:cs="Arial"/>
          <w:color w:val="000000"/>
          <w:sz w:val="24"/>
        </w:rPr>
        <w:t xml:space="preserve">.3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Rural depopulation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(1) </w:t>
      </w:r>
    </w:p>
    <w:p w14:paraId="7C56BB17" w14:textId="77777777" w:rsidR="002975A4" w:rsidRPr="002975A4" w:rsidRDefault="002975A4" w:rsidP="002975A4">
      <w:pPr>
        <w:spacing w:after="12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D4C59BE" w14:textId="77777777" w:rsidR="001C3A03" w:rsidRDefault="001C3A03" w:rsidP="001C3A03">
      <w:pPr>
        <w:tabs>
          <w:tab w:val="center" w:pos="4358"/>
        </w:tabs>
        <w:spacing w:after="5" w:line="252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Pr="001C3A03">
        <w:rPr>
          <w:rFonts w:ascii="Arial" w:eastAsia="Arial" w:hAnsi="Arial" w:cs="Arial"/>
          <w:color w:val="000000"/>
          <w:sz w:val="24"/>
        </w:rPr>
        <w:t>1</w:t>
      </w:r>
      <w:r w:rsidR="002975A4" w:rsidRPr="001C3A03">
        <w:rPr>
          <w:rFonts w:ascii="Arial" w:eastAsia="Arial" w:hAnsi="Arial" w:cs="Arial"/>
          <w:color w:val="000000"/>
          <w:sz w:val="24"/>
        </w:rPr>
        <w:t>.</w:t>
      </w:r>
      <w:r w:rsidRPr="001C3A03">
        <w:rPr>
          <w:rFonts w:ascii="Arial" w:eastAsia="Arial" w:hAnsi="Arial" w:cs="Arial"/>
          <w:color w:val="000000"/>
          <w:sz w:val="24"/>
        </w:rPr>
        <w:t>2</w:t>
      </w:r>
      <w:r w:rsidR="002975A4" w:rsidRPr="001C3A03">
        <w:rPr>
          <w:rFonts w:ascii="Arial" w:eastAsia="Arial" w:hAnsi="Arial" w:cs="Arial"/>
          <w:color w:val="000000"/>
          <w:sz w:val="24"/>
        </w:rPr>
        <w:t xml:space="preserve">.4  Youth move to urban areas for better standard of living. </w:t>
      </w:r>
      <w:r w:rsidR="002975A4" w:rsidRPr="001C3A03">
        <w:rPr>
          <w:rFonts w:ascii="Wingdings" w:eastAsia="Wingdings" w:hAnsi="Wingdings" w:cs="Wingdings"/>
          <w:color w:val="000000"/>
          <w:sz w:val="24"/>
        </w:rPr>
        <w:t></w:t>
      </w:r>
      <w:r w:rsidR="002975A4" w:rsidRPr="001C3A03">
        <w:rPr>
          <w:rFonts w:ascii="Arial" w:eastAsia="Arial" w:hAnsi="Arial" w:cs="Arial"/>
          <w:color w:val="000000"/>
          <w:sz w:val="24"/>
        </w:rPr>
        <w:t xml:space="preserve"> </w:t>
      </w:r>
    </w:p>
    <w:p w14:paraId="0C946F1E" w14:textId="59EAD4DD" w:rsidR="002975A4" w:rsidRPr="002975A4" w:rsidRDefault="001C3A03" w:rsidP="001C3A03">
      <w:pPr>
        <w:tabs>
          <w:tab w:val="center" w:pos="4358"/>
        </w:tabs>
        <w:spacing w:after="5" w:line="252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975A4" w:rsidRPr="002975A4">
        <w:rPr>
          <w:rFonts w:ascii="Arial" w:eastAsia="Arial" w:hAnsi="Arial" w:cs="Arial"/>
          <w:color w:val="000000"/>
          <w:sz w:val="24"/>
        </w:rPr>
        <w:t xml:space="preserve">They are active looking for jobs or education. </w:t>
      </w:r>
      <w:r w:rsidR="002975A4" w:rsidRPr="002975A4">
        <w:rPr>
          <w:rFonts w:ascii="Wingdings" w:eastAsia="Wingdings" w:hAnsi="Wingdings" w:cs="Wingdings"/>
          <w:color w:val="000000"/>
          <w:sz w:val="24"/>
        </w:rPr>
        <w:t></w:t>
      </w:r>
      <w:r w:rsidR="002975A4"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="002975A4" w:rsidRPr="002975A4">
        <w:rPr>
          <w:rFonts w:ascii="Arial" w:eastAsia="Arial" w:hAnsi="Arial" w:cs="Arial"/>
          <w:color w:val="000000"/>
          <w:sz w:val="24"/>
        </w:rPr>
        <w:tab/>
      </w:r>
      <w:r w:rsidR="002975A4" w:rsidRPr="002975A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</w:t>
      </w:r>
      <w:r w:rsidR="002975A4" w:rsidRPr="002975A4">
        <w:rPr>
          <w:rFonts w:ascii="Arial" w:eastAsia="Arial" w:hAnsi="Arial" w:cs="Arial"/>
          <w:color w:val="000000"/>
          <w:sz w:val="24"/>
        </w:rPr>
        <w:t xml:space="preserve">(2) </w:t>
      </w:r>
    </w:p>
    <w:p w14:paraId="357792CA" w14:textId="77777777" w:rsidR="002975A4" w:rsidRPr="002975A4" w:rsidRDefault="002975A4" w:rsidP="002975A4">
      <w:pPr>
        <w:spacing w:after="14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7470E66" w14:textId="0B737295" w:rsidR="002975A4" w:rsidRPr="002975A4" w:rsidRDefault="002975A4" w:rsidP="002975A4">
      <w:pPr>
        <w:tabs>
          <w:tab w:val="center" w:pos="2891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="001C3A03">
        <w:rPr>
          <w:rFonts w:ascii="Arial" w:eastAsia="Arial" w:hAnsi="Arial" w:cs="Arial"/>
          <w:color w:val="000000"/>
          <w:sz w:val="24"/>
        </w:rPr>
        <w:t>1</w:t>
      </w:r>
      <w:r w:rsidRPr="002975A4">
        <w:rPr>
          <w:rFonts w:ascii="Arial" w:eastAsia="Arial" w:hAnsi="Arial" w:cs="Arial"/>
          <w:color w:val="000000"/>
          <w:sz w:val="24"/>
        </w:rPr>
        <w:t>.</w:t>
      </w:r>
      <w:r w:rsidR="001C3A03">
        <w:rPr>
          <w:rFonts w:ascii="Arial" w:eastAsia="Arial" w:hAnsi="Arial" w:cs="Arial"/>
          <w:color w:val="000000"/>
          <w:sz w:val="24"/>
        </w:rPr>
        <w:t>2</w:t>
      </w:r>
      <w:r w:rsidRPr="002975A4">
        <w:rPr>
          <w:rFonts w:ascii="Arial" w:eastAsia="Arial" w:hAnsi="Arial" w:cs="Arial"/>
          <w:color w:val="000000"/>
          <w:sz w:val="24"/>
        </w:rPr>
        <w:t xml:space="preserve">.5 </w:t>
      </w:r>
      <w:r w:rsidR="001C3A03">
        <w:rPr>
          <w:rFonts w:ascii="Arial" w:eastAsia="Arial" w:hAnsi="Arial" w:cs="Arial"/>
          <w:color w:val="000000"/>
          <w:sz w:val="24"/>
        </w:rPr>
        <w:tab/>
        <w:t xml:space="preserve">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Lack of jobs in </w:t>
      </w:r>
      <w:r w:rsidR="001C3A03">
        <w:rPr>
          <w:rFonts w:ascii="Arial" w:eastAsia="Arial" w:hAnsi="Arial" w:cs="Arial"/>
          <w:color w:val="000000"/>
          <w:sz w:val="24"/>
        </w:rPr>
        <w:t>R</w:t>
      </w:r>
      <w:r w:rsidRPr="002975A4">
        <w:rPr>
          <w:rFonts w:ascii="Arial" w:eastAsia="Arial" w:hAnsi="Arial" w:cs="Arial"/>
          <w:color w:val="000000"/>
          <w:sz w:val="24"/>
        </w:rPr>
        <w:t xml:space="preserve">ural </w:t>
      </w:r>
      <w:r w:rsidR="001C3A03">
        <w:rPr>
          <w:rFonts w:ascii="Arial" w:eastAsia="Arial" w:hAnsi="Arial" w:cs="Arial"/>
          <w:color w:val="000000"/>
          <w:sz w:val="24"/>
        </w:rPr>
        <w:t>A</w:t>
      </w:r>
      <w:r w:rsidRPr="002975A4">
        <w:rPr>
          <w:rFonts w:ascii="Arial" w:eastAsia="Arial" w:hAnsi="Arial" w:cs="Arial"/>
          <w:color w:val="000000"/>
          <w:sz w:val="24"/>
        </w:rPr>
        <w:t xml:space="preserve">reas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0C002FAE" w14:textId="77777777" w:rsidR="002975A4" w:rsidRPr="002975A4" w:rsidRDefault="002975A4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Poor service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7E31EAC4" w14:textId="77777777" w:rsidR="002975A4" w:rsidRPr="002975A4" w:rsidRDefault="002975A4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Poor facilities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5C08691F" w14:textId="4160F75C" w:rsidR="002975A4" w:rsidRPr="002975A4" w:rsidRDefault="002975A4" w:rsidP="001C3A03">
      <w:pPr>
        <w:spacing w:after="3" w:line="253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Natural disasters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</w:r>
      <w:r w:rsidR="001C3A03">
        <w:rPr>
          <w:rFonts w:ascii="Arial" w:eastAsia="Arial" w:hAnsi="Arial" w:cs="Arial"/>
          <w:color w:val="000000"/>
          <w:sz w:val="24"/>
        </w:rPr>
        <w:t xml:space="preserve">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(Any 1 x 2) </w:t>
      </w:r>
      <w:r w:rsidRPr="002975A4">
        <w:rPr>
          <w:rFonts w:ascii="Arial" w:eastAsia="Arial" w:hAnsi="Arial" w:cs="Arial"/>
          <w:color w:val="000000"/>
          <w:sz w:val="24"/>
        </w:rPr>
        <w:tab/>
      </w:r>
      <w:r w:rsidR="001C3A03">
        <w:rPr>
          <w:rFonts w:ascii="Arial" w:eastAsia="Arial" w:hAnsi="Arial" w:cs="Arial"/>
          <w:color w:val="000000"/>
          <w:sz w:val="24"/>
        </w:rPr>
        <w:t xml:space="preserve">                           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(2) </w:t>
      </w:r>
    </w:p>
    <w:p w14:paraId="26E5488A" w14:textId="77777777" w:rsidR="001C3A03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486CB215" w14:textId="77777777" w:rsidR="001C3A03" w:rsidRDefault="001C3A03" w:rsidP="001C3A03">
      <w:pPr>
        <w:spacing w:after="5" w:line="252" w:lineRule="auto"/>
        <w:ind w:left="1860" w:right="1623" w:hanging="1875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1</w:t>
      </w:r>
      <w:r w:rsidRPr="002975A4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2</w:t>
      </w:r>
      <w:r w:rsidRPr="002975A4">
        <w:rPr>
          <w:rFonts w:ascii="Arial" w:eastAsia="Arial" w:hAnsi="Arial" w:cs="Arial"/>
          <w:color w:val="000000"/>
          <w:sz w:val="24"/>
        </w:rPr>
        <w:t>.6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Growing of informal settlement in urban areas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3A5C3E7A" w14:textId="370A753E" w:rsidR="001C3A03" w:rsidRPr="002975A4" w:rsidRDefault="001C3A03" w:rsidP="001C3A03">
      <w:pPr>
        <w:spacing w:after="5" w:line="252" w:lineRule="auto"/>
        <w:ind w:left="1860" w:right="1623" w:hanging="1875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Shortage of houses in urban areas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7FD5AF59" w14:textId="77777777" w:rsidR="001C3A03" w:rsidRPr="002975A4" w:rsidRDefault="001C3A03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High rate of crime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43B4F227" w14:textId="77777777" w:rsidR="001C3A03" w:rsidRPr="002975A4" w:rsidRDefault="001C3A03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Unemployment in urban areas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0FBA8FB9" w14:textId="04084FCF" w:rsidR="001C3A03" w:rsidRPr="002975A4" w:rsidRDefault="001C3A03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Overcrowding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(Any 2 x 2) </w:t>
      </w:r>
      <w:r w:rsidRPr="002975A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(4) </w:t>
      </w:r>
    </w:p>
    <w:p w14:paraId="49B5B748" w14:textId="2DC62E27" w:rsidR="002975A4" w:rsidRPr="002975A4" w:rsidRDefault="002975A4" w:rsidP="002975A4">
      <w:pPr>
        <w:spacing w:after="0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A9E015D" w14:textId="437BEDFD" w:rsidR="001C3A03" w:rsidRPr="002975A4" w:rsidRDefault="002975A4" w:rsidP="001C3A03">
      <w:pPr>
        <w:tabs>
          <w:tab w:val="center" w:pos="2902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3A03">
        <w:rPr>
          <w:rFonts w:ascii="Arial" w:eastAsia="Arial" w:hAnsi="Arial" w:cs="Arial"/>
          <w:color w:val="000000"/>
          <w:sz w:val="24"/>
        </w:rPr>
        <w:t>1</w:t>
      </w:r>
      <w:r w:rsidR="001C3A03" w:rsidRPr="002975A4">
        <w:rPr>
          <w:rFonts w:ascii="Arial" w:eastAsia="Arial" w:hAnsi="Arial" w:cs="Arial"/>
          <w:color w:val="000000"/>
          <w:sz w:val="24"/>
        </w:rPr>
        <w:t>.</w:t>
      </w:r>
      <w:r w:rsidR="001C3A03">
        <w:rPr>
          <w:rFonts w:ascii="Arial" w:eastAsia="Arial" w:hAnsi="Arial" w:cs="Arial"/>
          <w:color w:val="000000"/>
          <w:sz w:val="24"/>
        </w:rPr>
        <w:t>2</w:t>
      </w:r>
      <w:r w:rsidR="001C3A03" w:rsidRPr="002975A4">
        <w:rPr>
          <w:rFonts w:ascii="Arial" w:eastAsia="Arial" w:hAnsi="Arial" w:cs="Arial"/>
          <w:color w:val="000000"/>
          <w:sz w:val="24"/>
        </w:rPr>
        <w:t xml:space="preserve">.7 </w:t>
      </w:r>
      <w:r w:rsidR="001C3A03">
        <w:rPr>
          <w:rFonts w:ascii="Segoe UI Symbol" w:eastAsia="Segoe UI Symbol" w:hAnsi="Segoe UI Symbol" w:cs="Segoe UI Symbol"/>
          <w:color w:val="000000"/>
          <w:sz w:val="24"/>
        </w:rPr>
        <w:t xml:space="preserve">                   </w:t>
      </w:r>
      <w:r w:rsidR="001C3A03" w:rsidRPr="002975A4">
        <w:rPr>
          <w:rFonts w:ascii="Arial" w:eastAsia="Arial" w:hAnsi="Arial" w:cs="Arial"/>
          <w:color w:val="000000"/>
          <w:sz w:val="24"/>
        </w:rPr>
        <w:t xml:space="preserve">Job creation in rural areas </w:t>
      </w:r>
      <w:r w:rsidR="001C3A03" w:rsidRPr="002975A4">
        <w:rPr>
          <w:rFonts w:ascii="Wingdings" w:eastAsia="Wingdings" w:hAnsi="Wingdings" w:cs="Wingdings"/>
          <w:color w:val="000000"/>
          <w:sz w:val="24"/>
        </w:rPr>
        <w:t></w:t>
      </w:r>
      <w:r w:rsidR="001C3A03" w:rsidRPr="002975A4">
        <w:rPr>
          <w:rFonts w:ascii="Wingdings" w:eastAsia="Wingdings" w:hAnsi="Wingdings" w:cs="Wingdings"/>
          <w:color w:val="000000"/>
          <w:sz w:val="24"/>
        </w:rPr>
        <w:t></w:t>
      </w:r>
      <w:r w:rsidR="001C3A03"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4AA73037" w14:textId="77777777" w:rsidR="001C3A03" w:rsidRPr="002975A4" w:rsidRDefault="001C3A03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Improve service delivery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</w:p>
    <w:p w14:paraId="0AF1893F" w14:textId="32E0E083" w:rsidR="001C3A03" w:rsidRPr="002975A4" w:rsidRDefault="001C3A03" w:rsidP="001C3A03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2975A4">
        <w:rPr>
          <w:rFonts w:ascii="Arial" w:eastAsia="Arial" w:hAnsi="Arial" w:cs="Arial"/>
          <w:color w:val="000000"/>
          <w:sz w:val="24"/>
        </w:rPr>
        <w:t xml:space="preserve">Upgrade infrastructure such as roads 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Wingdings" w:eastAsia="Wingdings" w:hAnsi="Wingdings" w:cs="Wingdings"/>
          <w:color w:val="000000"/>
          <w:sz w:val="24"/>
        </w:rPr>
        <w:t></w:t>
      </w:r>
      <w:r w:rsidRPr="002975A4">
        <w:rPr>
          <w:rFonts w:ascii="Arial" w:eastAsia="Arial" w:hAnsi="Arial" w:cs="Arial"/>
          <w:color w:val="000000"/>
          <w:sz w:val="24"/>
        </w:rPr>
        <w:t xml:space="preserve"> </w:t>
      </w:r>
      <w:r w:rsidRPr="002975A4">
        <w:rPr>
          <w:rFonts w:ascii="Arial" w:eastAsia="Arial" w:hAnsi="Arial" w:cs="Arial"/>
          <w:color w:val="000000"/>
          <w:sz w:val="24"/>
        </w:rPr>
        <w:tab/>
        <w:t xml:space="preserve">(Any 2 x 2) </w:t>
      </w:r>
      <w:r w:rsidRPr="002975A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</w:t>
      </w:r>
      <w:r w:rsidRPr="002975A4">
        <w:rPr>
          <w:rFonts w:ascii="Arial" w:eastAsia="Arial" w:hAnsi="Arial" w:cs="Arial"/>
          <w:color w:val="000000"/>
          <w:sz w:val="24"/>
        </w:rPr>
        <w:t xml:space="preserve">(4) </w:t>
      </w:r>
    </w:p>
    <w:p w14:paraId="07697B4D" w14:textId="48183D3A" w:rsidR="002975A4" w:rsidRPr="002975A4" w:rsidRDefault="002975A4" w:rsidP="001C3A03">
      <w:pPr>
        <w:spacing w:after="0"/>
        <w:ind w:left="34"/>
        <w:rPr>
          <w:rFonts w:ascii="Arial" w:eastAsia="Arial" w:hAnsi="Arial" w:cs="Arial"/>
          <w:color w:val="000000"/>
          <w:sz w:val="24"/>
        </w:rPr>
        <w:sectPr w:rsidR="002975A4" w:rsidRPr="002975A4" w:rsidSect="001C3A03">
          <w:headerReference w:type="even" r:id="rId8"/>
          <w:headerReference w:type="default" r:id="rId9"/>
          <w:footerReference w:type="even" r:id="rId10"/>
          <w:pgSz w:w="11906" w:h="16841"/>
          <w:pgMar w:top="494" w:right="967" w:bottom="492" w:left="1099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titlePg/>
        </w:sectPr>
      </w:pPr>
    </w:p>
    <w:p w14:paraId="0BC5EA97" w14:textId="44D2774E" w:rsidR="00E113BC" w:rsidRDefault="00C04D57" w:rsidP="001C3A03">
      <w:pPr>
        <w:spacing w:after="5" w:line="252" w:lineRule="auto"/>
        <w:ind w:right="162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4D57"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Question 1.3</w:t>
      </w:r>
    </w:p>
    <w:p w14:paraId="5937C58C" w14:textId="4BA2805F" w:rsidR="00C04D57" w:rsidRDefault="00C04D57" w:rsidP="001C3A03">
      <w:pPr>
        <w:spacing w:after="5" w:line="252" w:lineRule="auto"/>
        <w:ind w:right="162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83C26A" w14:textId="6559B158" w:rsidR="00C04D57" w:rsidRPr="00C04D57" w:rsidRDefault="00C04D57" w:rsidP="00C04D57">
      <w:pPr>
        <w:tabs>
          <w:tab w:val="center" w:pos="975"/>
          <w:tab w:val="center" w:pos="3381"/>
          <w:tab w:val="center" w:pos="8867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C04D57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3</w:t>
      </w:r>
      <w:r w:rsidRPr="00C04D57">
        <w:rPr>
          <w:rFonts w:ascii="Arial" w:eastAsia="Arial" w:hAnsi="Arial" w:cs="Arial"/>
          <w:color w:val="000000"/>
          <w:sz w:val="24"/>
        </w:rPr>
        <w:t xml:space="preserve">.1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Human Immunodeficiency Virus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(1) </w:t>
      </w:r>
    </w:p>
    <w:p w14:paraId="54C63EF6" w14:textId="77777777" w:rsidR="00C04D57" w:rsidRPr="00C04D57" w:rsidRDefault="00C04D57" w:rsidP="00C04D57">
      <w:pPr>
        <w:spacing w:after="13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546A5721" w14:textId="7A7AFA35" w:rsidR="00C04D57" w:rsidRPr="00C04D57" w:rsidRDefault="00C04D57" w:rsidP="00C04D57">
      <w:pPr>
        <w:tabs>
          <w:tab w:val="center" w:pos="2107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C04D57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3</w:t>
      </w:r>
      <w:r w:rsidRPr="00C04D57">
        <w:rPr>
          <w:rFonts w:ascii="Arial" w:eastAsia="Arial" w:hAnsi="Arial" w:cs="Arial"/>
          <w:color w:val="000000"/>
          <w:sz w:val="24"/>
        </w:rPr>
        <w:t xml:space="preserve">.2  </w:t>
      </w:r>
      <w:r>
        <w:rPr>
          <w:rFonts w:ascii="Arial" w:eastAsia="Arial" w:hAnsi="Arial" w:cs="Arial"/>
          <w:color w:val="000000"/>
          <w:sz w:val="24"/>
        </w:rPr>
        <w:tab/>
      </w:r>
      <w:r w:rsidRPr="00C04D57">
        <w:rPr>
          <w:rFonts w:ascii="Arial" w:eastAsia="Arial" w:hAnsi="Arial" w:cs="Arial"/>
          <w:color w:val="000000"/>
          <w:sz w:val="24"/>
        </w:rPr>
        <w:t xml:space="preserve">Mozambique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0E9D7F2F" w14:textId="0862E321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Cote d’Ivoire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4B24DAA8" w14:textId="1B0AE9E1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Nigeria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</w:r>
      <w:r w:rsidRPr="00C04D57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     </w:t>
      </w:r>
      <w:r w:rsidRPr="00C04D57">
        <w:rPr>
          <w:rFonts w:ascii="Arial" w:eastAsia="Arial" w:hAnsi="Arial" w:cs="Arial"/>
          <w:color w:val="000000"/>
          <w:sz w:val="24"/>
        </w:rPr>
        <w:t xml:space="preserve">(3) </w:t>
      </w:r>
    </w:p>
    <w:p w14:paraId="5FE53BCA" w14:textId="77777777" w:rsidR="00C04D57" w:rsidRPr="00C04D57" w:rsidRDefault="00C04D57" w:rsidP="00C04D57">
      <w:pPr>
        <w:spacing w:after="0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833AFA3" w14:textId="6EDD3F8B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1.3.3 </w:t>
      </w:r>
      <w:r w:rsidRPr="00C04D57">
        <w:rPr>
          <w:rFonts w:ascii="Arial" w:eastAsia="Arial" w:hAnsi="Arial" w:cs="Arial"/>
          <w:color w:val="000000"/>
          <w:sz w:val="24"/>
        </w:rPr>
        <w:t xml:space="preserve">Vietnam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</w:r>
      <w:r w:rsidRPr="00C04D57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(1) </w:t>
      </w:r>
    </w:p>
    <w:p w14:paraId="71E5F8B2" w14:textId="77777777" w:rsidR="00C04D57" w:rsidRPr="00C04D57" w:rsidRDefault="00C04D57" w:rsidP="00C04D57">
      <w:pPr>
        <w:spacing w:after="6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C1B5EEA" w14:textId="77777777" w:rsidR="00C04D57" w:rsidRDefault="00C04D57" w:rsidP="00C04D57">
      <w:pPr>
        <w:spacing w:after="5" w:line="252" w:lineRule="auto"/>
        <w:ind w:right="52"/>
        <w:jc w:val="both"/>
        <w:rPr>
          <w:rFonts w:ascii="Segoe UI Symbol" w:eastAsia="Segoe UI Symbol" w:hAnsi="Segoe UI Symbol" w:cs="Segoe UI Symbo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1.3.4</w:t>
      </w:r>
      <w:r w:rsidRPr="00C04D57">
        <w:rPr>
          <w:rFonts w:ascii="Arial" w:eastAsia="Arial" w:hAnsi="Arial" w:cs="Arial"/>
          <w:color w:val="000000"/>
          <w:sz w:val="24"/>
        </w:rPr>
        <w:t xml:space="preserve">(a) </w:t>
      </w:r>
    </w:p>
    <w:p w14:paraId="1E82C7DE" w14:textId="29FA2E8E" w:rsidR="00C04D57" w:rsidRPr="00C04D57" w:rsidRDefault="00C04D57" w:rsidP="00C04D57">
      <w:pPr>
        <w:spacing w:after="5" w:line="252" w:lineRule="auto"/>
        <w:ind w:left="720" w:right="52"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Pr="00C04D57">
        <w:rPr>
          <w:rFonts w:ascii="Arial" w:eastAsia="Arial" w:hAnsi="Arial" w:cs="Arial"/>
          <w:color w:val="000000"/>
          <w:sz w:val="24"/>
        </w:rPr>
        <w:t xml:space="preserve">Most people are not well educated about HIV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1A3A453A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Poverty, as people are involved sexual relations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487E70AD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Promiscuous behaviour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35B575F0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Prostitution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0D7A50E8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Intentionally infecting other people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287E8A28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Denial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1986EB03" w14:textId="77777777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Not using condoms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67F29AB1" w14:textId="350558E4" w:rsidR="00C04D57" w:rsidRPr="00C04D57" w:rsidRDefault="00C04D57" w:rsidP="00C04D57">
      <w:pPr>
        <w:spacing w:after="5" w:line="252" w:lineRule="auto"/>
        <w:ind w:left="1876" w:right="52"/>
        <w:jc w:val="both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Shortage of anti-retroviral drugs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(Any 1 x 2) </w:t>
      </w:r>
      <w:r w:rsidRPr="00C04D57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(2) </w:t>
      </w:r>
    </w:p>
    <w:p w14:paraId="612578E0" w14:textId="77777777" w:rsidR="00C04D57" w:rsidRPr="00C04D57" w:rsidRDefault="00C04D57" w:rsidP="00C04D57">
      <w:pPr>
        <w:spacing w:after="12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59B1DE3" w14:textId="31058B15" w:rsidR="00C04D57" w:rsidRPr="00C04D57" w:rsidRDefault="00C04D57" w:rsidP="00C04D57">
      <w:pPr>
        <w:tabs>
          <w:tab w:val="center" w:pos="708"/>
          <w:tab w:val="center" w:pos="351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     </w:t>
      </w:r>
      <w:r w:rsidRPr="00C04D57">
        <w:rPr>
          <w:rFonts w:ascii="Arial" w:eastAsia="Arial" w:hAnsi="Arial" w:cs="Arial"/>
          <w:color w:val="000000"/>
          <w:sz w:val="24"/>
        </w:rPr>
        <w:t xml:space="preserve">(b)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Death rate will increase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5AD6789C" w14:textId="02765014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Birth rate may increase initially but will decrease in the long term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70DDEF48" w14:textId="0C5AF07A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Life expectancy will decrease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0D318B9B" w14:textId="586B1D6E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Natural increase will decrease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40C562E5" w14:textId="57B7CA19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The dependency ratio increases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6F6FBDC3" w14:textId="54A45BFE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The overall population will decrease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(Any 2 x 2) </w:t>
      </w:r>
      <w:r w:rsidRPr="00C04D57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(4) </w:t>
      </w:r>
    </w:p>
    <w:p w14:paraId="2CCFC220" w14:textId="77777777" w:rsidR="00C04D57" w:rsidRPr="00C04D57" w:rsidRDefault="00C04D57" w:rsidP="00C04D57">
      <w:pPr>
        <w:spacing w:after="14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C04D57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395708D6" w14:textId="757009FF" w:rsidR="00C04D57" w:rsidRPr="00C04D57" w:rsidRDefault="00C04D57" w:rsidP="00C04D57">
      <w:pPr>
        <w:tabs>
          <w:tab w:val="center" w:pos="490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C04D5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1</w:t>
      </w:r>
      <w:r w:rsidRPr="00C04D57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3</w:t>
      </w:r>
      <w:r w:rsidRPr="00C04D57">
        <w:rPr>
          <w:rFonts w:ascii="Arial" w:eastAsia="Arial" w:hAnsi="Arial" w:cs="Arial"/>
          <w:color w:val="000000"/>
          <w:sz w:val="24"/>
        </w:rPr>
        <w:t xml:space="preserve">.5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Education and training to increase understanding of the disease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5AFAD0F5" w14:textId="3562A727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Awareness so that people can take steps to avoid becoming infected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632F3153" w14:textId="0DDEE01A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Free supply of condoms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248433B1" w14:textId="790DC5E8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Free HIV testing so that people can know their status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7EBFCE69" w14:textId="44C69CBA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Advertising through media to educate people and increase awareness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</w:t>
      </w:r>
    </w:p>
    <w:p w14:paraId="1F5E8C6E" w14:textId="4EEFDE31" w:rsidR="00C04D57" w:rsidRPr="00C04D57" w:rsidRDefault="00C04D57" w:rsidP="00C04D57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Continuing research may help to find a cure, vaccine or new methods </w:t>
      </w:r>
    </w:p>
    <w:p w14:paraId="093E1C39" w14:textId="272071D6" w:rsid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of treatment 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Wingdings" w:eastAsia="Wingdings" w:hAnsi="Wingdings" w:cs="Wingdings"/>
          <w:color w:val="000000"/>
          <w:sz w:val="24"/>
        </w:rPr>
        <w:t></w:t>
      </w:r>
      <w:r w:rsidRPr="00C04D57">
        <w:rPr>
          <w:rFonts w:ascii="Arial" w:eastAsia="Arial" w:hAnsi="Arial" w:cs="Arial"/>
          <w:color w:val="000000"/>
          <w:sz w:val="24"/>
        </w:rPr>
        <w:t xml:space="preserve"> (Any 2 x 2) </w:t>
      </w:r>
      <w:r w:rsidRPr="00C04D57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</w:t>
      </w:r>
      <w:r w:rsidRPr="00C04D57">
        <w:rPr>
          <w:rFonts w:ascii="Arial" w:eastAsia="Arial" w:hAnsi="Arial" w:cs="Arial"/>
          <w:color w:val="000000"/>
          <w:sz w:val="24"/>
        </w:rPr>
        <w:t xml:space="preserve">(4) </w:t>
      </w:r>
    </w:p>
    <w:p w14:paraId="22BBE2B4" w14:textId="1CF4E391" w:rsid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color w:val="000000"/>
          <w:sz w:val="24"/>
        </w:rPr>
      </w:pPr>
    </w:p>
    <w:p w14:paraId="40C7F20C" w14:textId="77777777" w:rsid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79CAF2C9" w14:textId="519D85EF" w:rsid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C04D57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Question 1.4</w:t>
      </w:r>
    </w:p>
    <w:p w14:paraId="2327F7EB" w14:textId="4F5EC0E5" w:rsid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4870219E" w14:textId="12EF5183" w:rsidR="009D659D" w:rsidRPr="009D659D" w:rsidRDefault="009D659D" w:rsidP="009D659D">
      <w:pPr>
        <w:tabs>
          <w:tab w:val="center" w:pos="975"/>
          <w:tab w:val="center" w:pos="2514"/>
          <w:tab w:val="center" w:pos="962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.1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G  (Emigration)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0C676E7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8CC40DB" w14:textId="52DEA293" w:rsidR="009D659D" w:rsidRPr="009D659D" w:rsidRDefault="009D659D" w:rsidP="009D659D">
      <w:pPr>
        <w:tabs>
          <w:tab w:val="center" w:pos="975"/>
          <w:tab w:val="center" w:pos="2435"/>
          <w:tab w:val="center" w:pos="962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.2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E  (Ecumene)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3EE0C93B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5094B4B3" w14:textId="5079A8C3" w:rsidR="009D659D" w:rsidRPr="009D659D" w:rsidRDefault="009D659D" w:rsidP="009D659D">
      <w:pPr>
        <w:tabs>
          <w:tab w:val="center" w:pos="975"/>
          <w:tab w:val="center" w:pos="2375"/>
          <w:tab w:val="center" w:pos="9626"/>
        </w:tabs>
        <w:spacing w:after="5" w:line="252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.3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F  (Refugee)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3E50FD1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359CA822" w14:textId="352E4542" w:rsidR="009D659D" w:rsidRPr="009D659D" w:rsidRDefault="009D659D" w:rsidP="009D659D">
      <w:pPr>
        <w:tabs>
          <w:tab w:val="center" w:pos="975"/>
          <w:tab w:val="center" w:pos="2621"/>
          <w:tab w:val="center" w:pos="9626"/>
        </w:tabs>
        <w:spacing w:after="5" w:line="252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.4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H  (Demography)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55EAE6B5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FA19D19" w14:textId="17B33F11" w:rsidR="009D659D" w:rsidRPr="009D659D" w:rsidRDefault="009D659D" w:rsidP="009D659D">
      <w:pPr>
        <w:tabs>
          <w:tab w:val="center" w:pos="975"/>
          <w:tab w:val="center" w:pos="2575"/>
          <w:tab w:val="center" w:pos="962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.5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D  (Xenophobia)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6149EC6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01BF1D7" w14:textId="2BF3A42A" w:rsidR="009D659D" w:rsidRPr="009D659D" w:rsidRDefault="009D659D" w:rsidP="009D659D">
      <w:pPr>
        <w:tabs>
          <w:tab w:val="center" w:pos="975"/>
          <w:tab w:val="center" w:pos="2961"/>
          <w:tab w:val="center" w:pos="962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.6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C  (Population pyramid)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B198BC4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E139CB1" w14:textId="3FACFEC6" w:rsid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4</w:t>
      </w:r>
      <w:r w:rsidRPr="009D659D">
        <w:rPr>
          <w:rFonts w:ascii="Arial" w:eastAsia="Arial" w:hAnsi="Arial" w:cs="Arial"/>
          <w:color w:val="000000"/>
          <w:sz w:val="24"/>
        </w:rPr>
        <w:t xml:space="preserve">.7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B (Antiretroviral)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(7) </w:t>
      </w:r>
    </w:p>
    <w:p w14:paraId="7FBB9D49" w14:textId="5B8DFB98" w:rsid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</w:p>
    <w:p w14:paraId="70F9DCA5" w14:textId="3C928B65" w:rsid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</w:p>
    <w:p w14:paraId="5CFA796E" w14:textId="4DCB9F88" w:rsid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9D659D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Question 1.5</w:t>
      </w:r>
    </w:p>
    <w:p w14:paraId="17B3F34F" w14:textId="6D89DB70" w:rsid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2FD79712" w14:textId="01E39017" w:rsidR="009D659D" w:rsidRPr="009D659D" w:rsidRDefault="009D659D" w:rsidP="009D659D">
      <w:pPr>
        <w:tabs>
          <w:tab w:val="center" w:pos="975"/>
          <w:tab w:val="center" w:pos="1719"/>
          <w:tab w:val="center" w:pos="3640"/>
          <w:tab w:val="center" w:pos="8826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.1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(a)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Approximately 1,4 million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      </w:t>
      </w:r>
      <w:r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7CCB5372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F4D2850" w14:textId="6FC053DB" w:rsidR="009D659D" w:rsidRPr="009D659D" w:rsidRDefault="009D659D" w:rsidP="009D659D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(b) </w:t>
      </w:r>
      <w:r w:rsidRPr="009D659D">
        <w:rPr>
          <w:rFonts w:ascii="Arial" w:eastAsia="Arial" w:hAnsi="Arial" w:cs="Arial"/>
          <w:color w:val="000000"/>
          <w:sz w:val="24"/>
        </w:rPr>
        <w:t>Approximately 0,6 million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     </w:t>
      </w:r>
      <w:r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43C458AC" w14:textId="77777777" w:rsid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0291B290" w14:textId="13C260EE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(c) </w:t>
      </w:r>
      <w:r w:rsidRPr="009D659D">
        <w:rPr>
          <w:rFonts w:ascii="Arial" w:eastAsia="Arial" w:hAnsi="Arial" w:cs="Arial"/>
          <w:color w:val="000000"/>
          <w:sz w:val="24"/>
        </w:rPr>
        <w:t xml:space="preserve">Approximately 5 million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2A7BF3E3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048206F" w14:textId="6215B787" w:rsidR="009D659D" w:rsidRPr="009D659D" w:rsidRDefault="009D659D" w:rsidP="009D659D">
      <w:pPr>
        <w:tabs>
          <w:tab w:val="center" w:pos="975"/>
          <w:tab w:val="center" w:pos="2295"/>
          <w:tab w:val="center" w:pos="8850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.2 </w:t>
      </w:r>
      <w:r>
        <w:rPr>
          <w:rFonts w:ascii="Arial" w:eastAsia="Arial" w:hAnsi="Arial" w:cs="Arial"/>
          <w:color w:val="000000"/>
          <w:sz w:val="24"/>
        </w:rPr>
        <w:t xml:space="preserve">    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0 – 4 years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1A11326B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0C80286" w14:textId="4AE883CC" w:rsidR="009D659D" w:rsidRPr="009D659D" w:rsidRDefault="009D659D" w:rsidP="009D659D">
      <w:pPr>
        <w:tabs>
          <w:tab w:val="center" w:pos="975"/>
          <w:tab w:val="center" w:pos="2728"/>
          <w:tab w:val="center" w:pos="8850"/>
          <w:tab w:val="right" w:pos="984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.3 </w:t>
      </w:r>
      <w:r>
        <w:rPr>
          <w:rFonts w:ascii="Arial" w:eastAsia="Arial" w:hAnsi="Arial" w:cs="Arial"/>
          <w:color w:val="000000"/>
          <w:sz w:val="24"/>
        </w:rPr>
        <w:t xml:space="preserve">    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Developing </w:t>
      </w:r>
      <w:r>
        <w:rPr>
          <w:rFonts w:ascii="Arial" w:eastAsia="Arial" w:hAnsi="Arial" w:cs="Arial"/>
          <w:color w:val="000000"/>
          <w:sz w:val="24"/>
        </w:rPr>
        <w:t>C</w:t>
      </w:r>
      <w:r w:rsidRPr="009D659D">
        <w:rPr>
          <w:rFonts w:ascii="Arial" w:eastAsia="Arial" w:hAnsi="Arial" w:cs="Arial"/>
          <w:color w:val="000000"/>
          <w:sz w:val="24"/>
        </w:rPr>
        <w:t xml:space="preserve">ountry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</w:t>
      </w:r>
      <w:r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5CB44B4D" w14:textId="77777777" w:rsidR="009D659D" w:rsidRPr="009D659D" w:rsidRDefault="009D659D" w:rsidP="009D659D">
      <w:pPr>
        <w:tabs>
          <w:tab w:val="center" w:pos="975"/>
          <w:tab w:val="center" w:pos="2567"/>
          <w:tab w:val="center" w:pos="8768"/>
          <w:tab w:val="right" w:pos="9840"/>
        </w:tabs>
        <w:spacing w:after="5" w:line="252" w:lineRule="auto"/>
        <w:ind w:left="-15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55DF8B8E" w14:textId="77777777" w:rsidR="009D659D" w:rsidRDefault="009D659D" w:rsidP="009D659D">
      <w:pPr>
        <w:ind w:left="1874" w:right="52" w:hanging="188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.4 </w:t>
      </w:r>
      <w:r>
        <w:rPr>
          <w:rFonts w:ascii="Arial" w:eastAsia="Arial" w:hAnsi="Arial" w:cs="Arial"/>
          <w:color w:val="000000"/>
          <w:sz w:val="24"/>
        </w:rPr>
        <w:t xml:space="preserve"> 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A developing country’s population pyramid usually has a classic triangular shape like this one in FIGURE </w:t>
      </w: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1CA1903B" w14:textId="0838E39B" w:rsidR="009D659D" w:rsidRPr="009D659D" w:rsidRDefault="009D659D" w:rsidP="009D659D">
      <w:pPr>
        <w:ind w:left="1874" w:right="52" w:hanging="1889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Population pyramid shows high birth rate and high death rate that is common in developing countries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7D26D92F" w14:textId="120073CE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Life expectancy is low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(Any 1 x 2) </w:t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(2) </w:t>
      </w:r>
    </w:p>
    <w:p w14:paraId="5666D14A" w14:textId="77777777" w:rsidR="009D659D" w:rsidRPr="009D659D" w:rsidRDefault="009D659D" w:rsidP="009D659D">
      <w:pPr>
        <w:spacing w:after="14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177EF68" w14:textId="2C061EA9" w:rsidR="009D659D" w:rsidRPr="009D659D" w:rsidRDefault="009D659D" w:rsidP="009D659D">
      <w:pPr>
        <w:tabs>
          <w:tab w:val="center" w:pos="3083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5</w:t>
      </w:r>
      <w:r w:rsidRPr="009D659D">
        <w:rPr>
          <w:rFonts w:ascii="Arial" w:eastAsia="Arial" w:hAnsi="Arial" w:cs="Arial"/>
          <w:color w:val="000000"/>
          <w:sz w:val="24"/>
        </w:rPr>
        <w:t xml:space="preserve">.5  </w:t>
      </w:r>
      <w:r>
        <w:rPr>
          <w:rFonts w:ascii="Arial" w:eastAsia="Arial" w:hAnsi="Arial" w:cs="Arial"/>
          <w:color w:val="000000"/>
          <w:sz w:val="24"/>
        </w:rPr>
        <w:t xml:space="preserve">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Resources are over exploited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3128355C" w14:textId="3004D428" w:rsidR="009D659D" w:rsidRPr="009D659D" w:rsidRDefault="009D659D" w:rsidP="009D659D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Congestion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6E93D652" w14:textId="77777777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Farmland are shrinking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38920811" w14:textId="77777777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Unemployment rate increases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554C4CD1" w14:textId="77777777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Forests are shrinking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6B2BC331" w14:textId="77777777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Municipality services will break down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08EC23C4" w14:textId="77777777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Waste disposal becomes a crisis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6624DE82" w14:textId="14B4EAE8" w:rsidR="009D659D" w:rsidRPr="009D659D" w:rsidRDefault="009D659D" w:rsidP="009D659D">
      <w:pPr>
        <w:spacing w:after="5" w:line="252" w:lineRule="auto"/>
        <w:ind w:left="1889" w:right="52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Unhealthy competitions/conflict/wars 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Wingdings" w:eastAsia="Wingdings" w:hAnsi="Wingdings" w:cs="Wingdings"/>
          <w:color w:val="000000"/>
          <w:sz w:val="24"/>
        </w:rPr>
        <w:t></w:t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(Any 4 x 2) </w:t>
      </w:r>
      <w:r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(8) </w:t>
      </w:r>
    </w:p>
    <w:p w14:paraId="016F1EE0" w14:textId="7BA4878A" w:rsidR="009D659D" w:rsidRDefault="009D659D" w:rsidP="009D659D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71F0C15A" w14:textId="3C367C3A" w:rsidR="009D659D" w:rsidRDefault="009D659D" w:rsidP="009D659D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14:paraId="11489185" w14:textId="280343A1" w:rsidR="009D659D" w:rsidRDefault="009D659D" w:rsidP="009D659D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14:paraId="204646B1" w14:textId="4312A78D" w:rsidR="009D659D" w:rsidRDefault="009D659D" w:rsidP="009D659D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14:paraId="3DB2AF5A" w14:textId="0AFDF574" w:rsidR="009D659D" w:rsidRDefault="009D659D" w:rsidP="009D659D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14:paraId="4BBE09E1" w14:textId="5C4CD283" w:rsidR="009D659D" w:rsidRDefault="009D659D" w:rsidP="009D659D">
      <w:pPr>
        <w:spacing w:after="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9D659D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lastRenderedPageBreak/>
        <w:t>Question 1.6</w:t>
      </w:r>
    </w:p>
    <w:p w14:paraId="0A34C8CE" w14:textId="260838D1" w:rsidR="009D659D" w:rsidRDefault="009D659D" w:rsidP="009D659D">
      <w:pPr>
        <w:spacing w:after="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4D3D1A81" w14:textId="058AAA4E" w:rsidR="009D659D" w:rsidRPr="009D659D" w:rsidRDefault="009D659D" w:rsidP="009D659D">
      <w:pPr>
        <w:tabs>
          <w:tab w:val="center" w:pos="975"/>
          <w:tab w:val="center" w:pos="1719"/>
          <w:tab w:val="center" w:pos="5679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Pr="009D659D">
        <w:rPr>
          <w:rFonts w:ascii="Arial" w:eastAsia="Arial" w:hAnsi="Arial" w:cs="Arial"/>
          <w:color w:val="000000"/>
          <w:sz w:val="24"/>
        </w:rPr>
        <w:t xml:space="preserve">.1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(a)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Xenophobia is a strong and unreasonable dislike or fear of people </w:t>
      </w:r>
    </w:p>
    <w:p w14:paraId="3C2E9C7F" w14:textId="6F9EF480" w:rsidR="009D659D" w:rsidRPr="009D659D" w:rsidRDefault="00CC536C" w:rsidP="00CC536C">
      <w:pPr>
        <w:spacing w:after="3" w:line="253" w:lineRule="auto"/>
        <w:ind w:left="10" w:right="69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from other countries. (Concept)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(1) 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336964A" w14:textId="3F471A79" w:rsidR="009D659D" w:rsidRPr="009D659D" w:rsidRDefault="009D659D" w:rsidP="009D659D">
      <w:pPr>
        <w:tabs>
          <w:tab w:val="center" w:pos="708"/>
          <w:tab w:val="center" w:pos="1719"/>
          <w:tab w:val="center" w:pos="568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="00CC536C">
        <w:rPr>
          <w:rFonts w:ascii="Arial" w:eastAsia="Arial" w:hAnsi="Arial" w:cs="Arial"/>
          <w:color w:val="000000"/>
          <w:sz w:val="24"/>
        </w:rPr>
        <w:t xml:space="preserve">       </w:t>
      </w:r>
      <w:r w:rsidRPr="009D659D">
        <w:rPr>
          <w:rFonts w:ascii="Arial" w:eastAsia="Arial" w:hAnsi="Arial" w:cs="Arial"/>
          <w:color w:val="000000"/>
          <w:sz w:val="24"/>
        </w:rPr>
        <w:t xml:space="preserve">(b)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Refugee is a migrant who is forced to migrate to another country. </w:t>
      </w:r>
    </w:p>
    <w:p w14:paraId="40309323" w14:textId="06B8CBFC" w:rsidR="009D659D" w:rsidRPr="009D659D" w:rsidRDefault="00CC536C" w:rsidP="009D659D">
      <w:pPr>
        <w:tabs>
          <w:tab w:val="center" w:pos="2832"/>
          <w:tab w:val="center" w:pos="8828"/>
          <w:tab w:val="right" w:pos="9830"/>
        </w:tabs>
        <w:spacing w:after="3" w:line="253" w:lineRule="auto"/>
        <w:rPr>
          <w:rFonts w:ascii="Arial" w:eastAsia="Arial" w:hAnsi="Arial" w:cs="Arial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(Concept)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22898207" w14:textId="77777777" w:rsidR="009D659D" w:rsidRPr="009D659D" w:rsidRDefault="009D659D" w:rsidP="009D659D">
      <w:pPr>
        <w:spacing w:after="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04E17FE" w14:textId="78BA0138" w:rsidR="009D659D" w:rsidRPr="009D659D" w:rsidRDefault="00CC536C" w:rsidP="009D659D">
      <w:pPr>
        <w:tabs>
          <w:tab w:val="center" w:pos="975"/>
          <w:tab w:val="center" w:pos="2135"/>
          <w:tab w:val="center" w:pos="8850"/>
          <w:tab w:val="right" w:pos="9830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9D659D"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.2 </w:t>
      </w: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Somalia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(1) </w:t>
      </w:r>
    </w:p>
    <w:p w14:paraId="1EFB2FC3" w14:textId="77777777" w:rsidR="009D659D" w:rsidRPr="009D659D" w:rsidRDefault="009D659D" w:rsidP="009D659D">
      <w:pPr>
        <w:spacing w:after="12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25640011" w14:textId="5E7F9873" w:rsidR="009D659D" w:rsidRPr="009D659D" w:rsidRDefault="00CC536C" w:rsidP="009D659D">
      <w:pPr>
        <w:tabs>
          <w:tab w:val="center" w:pos="3696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9D659D"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.3 </w:t>
      </w: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Brian is hoping to get a job in South Africa.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086356CF" w14:textId="7D440510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He is looking for better standard of living.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6605F360" w14:textId="2286FC06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Better salary to support his family.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(Any 2 x 1)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(2) </w:t>
      </w:r>
    </w:p>
    <w:p w14:paraId="0D56A237" w14:textId="77777777" w:rsidR="009D659D" w:rsidRPr="009D659D" w:rsidRDefault="009D659D" w:rsidP="009D659D">
      <w:pPr>
        <w:spacing w:after="1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F99C084" w14:textId="382C5B78" w:rsidR="009D659D" w:rsidRPr="009D659D" w:rsidRDefault="00CC536C" w:rsidP="009D659D">
      <w:pPr>
        <w:spacing w:after="5" w:line="252" w:lineRule="auto"/>
        <w:ind w:left="1874" w:right="52" w:hanging="188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9D659D"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.4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Many South Africans believed that refugees are here to take their jobs.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587B6C0E" w14:textId="018E05EF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People associate refugees with crime and drugs.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  <w:t xml:space="preserve">(Any 1 x 2) </w:t>
      </w:r>
      <w:r w:rsidR="009D659D" w:rsidRPr="009D659D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(2) </w:t>
      </w:r>
    </w:p>
    <w:p w14:paraId="11ED48B4" w14:textId="77777777" w:rsidR="009D659D" w:rsidRPr="009D659D" w:rsidRDefault="009D659D" w:rsidP="009D659D">
      <w:pPr>
        <w:spacing w:after="9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570ADF48" w14:textId="1AB799F9" w:rsidR="009D659D" w:rsidRPr="009D659D" w:rsidRDefault="00CC536C" w:rsidP="009D659D">
      <w:pPr>
        <w:tabs>
          <w:tab w:val="center" w:pos="4955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9D659D"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.5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Refugees fill a skills gap. They come with the skills from their countries </w:t>
      </w:r>
    </w:p>
    <w:p w14:paraId="5724A858" w14:textId="44609B82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e.g. doctors, teachers, engineers, etc.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345B13FB" w14:textId="2D55522C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Refugees are sources of cheap labour supply.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7FE65A3A" w14:textId="4AA22B03" w:rsidR="009D659D" w:rsidRPr="009D659D" w:rsidRDefault="00CC536C" w:rsidP="00CC536C">
      <w:pPr>
        <w:spacing w:after="5" w:line="252" w:lineRule="auto"/>
        <w:ind w:right="52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They contribute positively to our economy and our country.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(Any 2 x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(4) </w:t>
      </w:r>
    </w:p>
    <w:p w14:paraId="43206286" w14:textId="77777777" w:rsidR="009D659D" w:rsidRPr="009D659D" w:rsidRDefault="009D659D" w:rsidP="009D659D">
      <w:pPr>
        <w:spacing w:after="10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9D659D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C708778" w14:textId="4B08A1F0" w:rsidR="009D659D" w:rsidRPr="009D659D" w:rsidRDefault="00CC536C" w:rsidP="00CC536C">
      <w:pPr>
        <w:spacing w:after="5" w:line="252" w:lineRule="auto"/>
        <w:ind w:left="1170" w:right="52" w:hanging="1185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9D659D" w:rsidRPr="009D659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6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.6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Government should provide temporary camps or build low cost housing for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refugees.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1409E9CD" w14:textId="34395D42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Send all refugees who are struggling back to their home countries.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5B5B23D4" w14:textId="0A37215C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Integrate refugees into existing settlements.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527A6B5C" w14:textId="2E6F4D94" w:rsidR="009D659D" w:rsidRPr="009D659D" w:rsidRDefault="00CC536C" w:rsidP="00CC536C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Ask other </w:t>
      </w:r>
      <w:r>
        <w:rPr>
          <w:rFonts w:ascii="Arial" w:eastAsia="Arial" w:hAnsi="Arial" w:cs="Arial"/>
          <w:color w:val="000000"/>
          <w:sz w:val="24"/>
        </w:rPr>
        <w:t>N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eighbouring countries to accommodate the refugees. 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Wingdings" w:eastAsia="Wingdings" w:hAnsi="Wingdings" w:cs="Wingdings"/>
          <w:color w:val="000000"/>
          <w:sz w:val="24"/>
        </w:rPr>
        <w:t></w:t>
      </w:r>
      <w:r w:rsidR="009D659D" w:rsidRPr="009D659D">
        <w:rPr>
          <w:rFonts w:ascii="Arial" w:eastAsia="Arial" w:hAnsi="Arial" w:cs="Arial"/>
          <w:color w:val="000000"/>
          <w:sz w:val="24"/>
        </w:rPr>
        <w:t xml:space="preserve"> </w:t>
      </w:r>
    </w:p>
    <w:p w14:paraId="3D757F1D" w14:textId="1F491A04" w:rsidR="009D659D" w:rsidRPr="009D659D" w:rsidRDefault="009D659D" w:rsidP="009D659D">
      <w:pPr>
        <w:tabs>
          <w:tab w:val="center" w:pos="1572"/>
          <w:tab w:val="center" w:pos="8624"/>
          <w:tab w:val="right" w:pos="9830"/>
        </w:tabs>
        <w:spacing w:after="5" w:line="252" w:lineRule="auto"/>
        <w:rPr>
          <w:rFonts w:ascii="Arial" w:eastAsia="Arial" w:hAnsi="Arial" w:cs="Arial"/>
          <w:color w:val="000000"/>
          <w:sz w:val="24"/>
        </w:rPr>
      </w:pPr>
      <w:r w:rsidRPr="009D659D">
        <w:rPr>
          <w:rFonts w:ascii="Calibri" w:eastAsia="Calibri" w:hAnsi="Calibri" w:cs="Calibri"/>
          <w:color w:val="000000"/>
        </w:rPr>
        <w:tab/>
      </w:r>
      <w:r w:rsidRPr="009D659D">
        <w:rPr>
          <w:rFonts w:ascii="Arial" w:eastAsia="Arial" w:hAnsi="Arial" w:cs="Arial"/>
          <w:color w:val="000000"/>
          <w:sz w:val="24"/>
        </w:rPr>
        <w:t xml:space="preserve"> </w:t>
      </w:r>
      <w:r w:rsidR="00CC536C">
        <w:rPr>
          <w:rFonts w:ascii="Arial" w:eastAsia="Arial" w:hAnsi="Arial" w:cs="Arial"/>
          <w:color w:val="000000"/>
          <w:sz w:val="24"/>
        </w:rPr>
        <w:t xml:space="preserve">  </w:t>
      </w:r>
      <w:r w:rsidRPr="009D659D">
        <w:rPr>
          <w:rFonts w:ascii="Arial" w:eastAsia="Arial" w:hAnsi="Arial" w:cs="Arial"/>
          <w:color w:val="000000"/>
          <w:sz w:val="24"/>
        </w:rPr>
        <w:t xml:space="preserve">(Any 2 x 2) </w:t>
      </w:r>
      <w:r w:rsidRPr="009D659D">
        <w:rPr>
          <w:rFonts w:ascii="Arial" w:eastAsia="Arial" w:hAnsi="Arial" w:cs="Arial"/>
          <w:color w:val="000000"/>
          <w:sz w:val="24"/>
        </w:rPr>
        <w:tab/>
      </w:r>
      <w:r w:rsidR="00CC536C">
        <w:rPr>
          <w:rFonts w:ascii="Arial" w:eastAsia="Arial" w:hAnsi="Arial" w:cs="Arial"/>
          <w:color w:val="000000"/>
          <w:sz w:val="24"/>
        </w:rPr>
        <w:t xml:space="preserve">             </w:t>
      </w:r>
      <w:r w:rsidRPr="009D659D">
        <w:rPr>
          <w:rFonts w:ascii="Arial" w:eastAsia="Arial" w:hAnsi="Arial" w:cs="Arial"/>
          <w:color w:val="000000"/>
          <w:sz w:val="24"/>
        </w:rPr>
        <w:t xml:space="preserve">(4) </w:t>
      </w:r>
    </w:p>
    <w:p w14:paraId="24786353" w14:textId="77777777" w:rsidR="009D659D" w:rsidRPr="009D659D" w:rsidRDefault="009D659D" w:rsidP="009D659D">
      <w:pPr>
        <w:spacing w:after="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011AF8D2" w14:textId="77777777" w:rsidR="00C04D57" w:rsidRPr="00C04D57" w:rsidRDefault="00C04D57" w:rsidP="00C04D57">
      <w:pPr>
        <w:tabs>
          <w:tab w:val="center" w:pos="2739"/>
          <w:tab w:val="center" w:pos="8607"/>
          <w:tab w:val="right" w:pos="9840"/>
        </w:tabs>
        <w:spacing w:after="3" w:line="253" w:lineRule="auto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14:paraId="3423A7A9" w14:textId="56DB1CFC" w:rsidR="00C04D57" w:rsidRDefault="005A34B1" w:rsidP="001C3A03">
      <w:pPr>
        <w:spacing w:after="5" w:line="252" w:lineRule="auto"/>
        <w:ind w:right="162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Question 1.7</w:t>
      </w:r>
    </w:p>
    <w:p w14:paraId="2EF3DC45" w14:textId="5C560C0C" w:rsidR="005A34B1" w:rsidRDefault="005A34B1" w:rsidP="001C3A03">
      <w:pPr>
        <w:spacing w:after="5" w:line="252" w:lineRule="auto"/>
        <w:ind w:right="1623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E5F615" w14:textId="584E2B15" w:rsidR="005A34B1" w:rsidRPr="005A34B1" w:rsidRDefault="005A34B1" w:rsidP="005A34B1">
      <w:pPr>
        <w:tabs>
          <w:tab w:val="center" w:pos="1035"/>
          <w:tab w:val="center" w:pos="2125"/>
          <w:tab w:val="right" w:pos="9030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5A34B1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7</w:t>
      </w:r>
      <w:r w:rsidRPr="005A34B1">
        <w:rPr>
          <w:rFonts w:ascii="Arial" w:eastAsia="Arial" w:hAnsi="Arial" w:cs="Arial"/>
          <w:color w:val="000000"/>
          <w:sz w:val="24"/>
        </w:rPr>
        <w:t xml:space="preserve">.1 </w:t>
      </w:r>
      <w:r>
        <w:rPr>
          <w:rFonts w:ascii="Arial" w:eastAsia="Arial" w:hAnsi="Arial" w:cs="Arial"/>
          <w:color w:val="000000"/>
          <w:sz w:val="24"/>
        </w:rPr>
        <w:t xml:space="preserve">     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Migration  </w:t>
      </w:r>
      <w:bookmarkStart w:id="0" w:name="_Hlk41308122"/>
      <w:r w:rsidR="00D37A93">
        <w:rPr>
          <w:rFonts w:ascii="Arial" w:eastAsia="Arial" w:hAnsi="Arial" w:cs="Arial"/>
          <w:color w:val="000000"/>
          <w:sz w:val="24"/>
        </w:rPr>
        <w:t>√</w:t>
      </w:r>
      <w:bookmarkEnd w:id="0"/>
      <w:r w:rsidRPr="005A34B1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 xml:space="preserve">(1) </w:t>
      </w:r>
    </w:p>
    <w:p w14:paraId="021E49D7" w14:textId="42A47CCB" w:rsidR="005A34B1" w:rsidRPr="005A34B1" w:rsidRDefault="005A34B1" w:rsidP="005A34B1">
      <w:pPr>
        <w:spacing w:after="0"/>
        <w:ind w:left="108"/>
        <w:rPr>
          <w:rFonts w:ascii="Arial" w:eastAsia="Arial" w:hAnsi="Arial" w:cs="Arial"/>
          <w:color w:val="000000"/>
          <w:sz w:val="24"/>
        </w:rPr>
      </w:pPr>
      <w:r w:rsidRPr="005A34B1">
        <w:rPr>
          <w:rFonts w:ascii="Arial" w:eastAsia="Arial" w:hAnsi="Arial" w:cs="Arial"/>
          <w:color w:val="000000"/>
          <w:sz w:val="24"/>
        </w:rPr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 </w:t>
      </w:r>
    </w:p>
    <w:p w14:paraId="5F037826" w14:textId="0C1DBAC5" w:rsidR="005A34B1" w:rsidRPr="005A34B1" w:rsidRDefault="005A34B1" w:rsidP="005A34B1">
      <w:pPr>
        <w:tabs>
          <w:tab w:val="center" w:pos="1035"/>
          <w:tab w:val="center" w:pos="1779"/>
          <w:tab w:val="center" w:pos="2895"/>
          <w:tab w:val="center" w:pos="8735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5A34B1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7</w:t>
      </w:r>
      <w:r w:rsidRPr="005A34B1">
        <w:rPr>
          <w:rFonts w:ascii="Arial" w:eastAsia="Arial" w:hAnsi="Arial" w:cs="Arial"/>
          <w:color w:val="000000"/>
          <w:sz w:val="24"/>
        </w:rPr>
        <w:t xml:space="preserve">.2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(a)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International </w:t>
      </w:r>
      <w:r w:rsidRPr="005A34B1">
        <w:rPr>
          <w:rFonts w:ascii="Arial" w:eastAsia="Arial" w:hAnsi="Arial" w:cs="Arial"/>
          <w:color w:val="000000"/>
          <w:sz w:val="24"/>
        </w:rPr>
        <w:tab/>
      </w:r>
      <w:r w:rsidR="00D37A93">
        <w:rPr>
          <w:rFonts w:ascii="Arial" w:eastAsia="Arial" w:hAnsi="Arial" w:cs="Arial"/>
          <w:color w:val="000000"/>
          <w:sz w:val="24"/>
        </w:rPr>
        <w:t>√</w:t>
      </w:r>
      <w:r w:rsidRPr="005A34B1">
        <w:rPr>
          <w:rFonts w:ascii="Arial" w:eastAsia="Arial" w:hAnsi="Arial" w:cs="Arial"/>
          <w:color w:val="000000"/>
          <w:sz w:val="24"/>
        </w:rPr>
        <w:t xml:space="preserve"> </w:t>
      </w:r>
    </w:p>
    <w:p w14:paraId="232528BE" w14:textId="77777777" w:rsidR="005A34B1" w:rsidRPr="005A34B1" w:rsidRDefault="005A34B1" w:rsidP="005A34B1">
      <w:pPr>
        <w:spacing w:after="0"/>
        <w:ind w:left="108"/>
        <w:rPr>
          <w:rFonts w:ascii="Arial" w:eastAsia="Arial" w:hAnsi="Arial" w:cs="Arial"/>
          <w:color w:val="000000"/>
          <w:sz w:val="24"/>
        </w:rPr>
      </w:pPr>
      <w:r w:rsidRPr="005A34B1">
        <w:rPr>
          <w:rFonts w:ascii="Arial" w:eastAsia="Arial" w:hAnsi="Arial" w:cs="Arial"/>
          <w:color w:val="000000"/>
          <w:sz w:val="24"/>
        </w:rPr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6398D0D2" w14:textId="3A7AAFFC" w:rsidR="005A34B1" w:rsidRPr="005A34B1" w:rsidRDefault="005A34B1" w:rsidP="005A34B1">
      <w:pPr>
        <w:spacing w:after="5" w:line="250" w:lineRule="auto"/>
        <w:ind w:left="695"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(b) </w:t>
      </w:r>
      <w:r w:rsidRPr="005A34B1">
        <w:rPr>
          <w:rFonts w:ascii="Arial" w:eastAsia="Arial" w:hAnsi="Arial" w:cs="Arial"/>
          <w:color w:val="000000"/>
          <w:sz w:val="24"/>
        </w:rPr>
        <w:t xml:space="preserve">Voluntary </w:t>
      </w:r>
      <w:r w:rsidRPr="005A34B1">
        <w:rPr>
          <w:rFonts w:ascii="Arial" w:eastAsia="Arial" w:hAnsi="Arial" w:cs="Arial"/>
          <w:color w:val="000000"/>
          <w:sz w:val="24"/>
        </w:rPr>
        <w:tab/>
      </w:r>
      <w:r w:rsidR="00D37A93">
        <w:rPr>
          <w:rFonts w:ascii="Arial" w:eastAsia="Arial" w:hAnsi="Arial" w:cs="Arial"/>
          <w:color w:val="000000"/>
          <w:sz w:val="24"/>
        </w:rPr>
        <w:t>√</w:t>
      </w:r>
      <w:r w:rsidRPr="005A34B1">
        <w:rPr>
          <w:rFonts w:ascii="Arial" w:eastAsia="Arial" w:hAnsi="Arial" w:cs="Arial"/>
          <w:color w:val="000000"/>
          <w:sz w:val="24"/>
        </w:rPr>
        <w:t xml:space="preserve"> </w:t>
      </w:r>
    </w:p>
    <w:p w14:paraId="788FF349" w14:textId="77777777" w:rsidR="005A34B1" w:rsidRPr="005A34B1" w:rsidRDefault="005A34B1" w:rsidP="005A34B1">
      <w:pPr>
        <w:spacing w:after="0"/>
        <w:ind w:left="108"/>
        <w:rPr>
          <w:rFonts w:ascii="Arial" w:eastAsia="Arial" w:hAnsi="Arial" w:cs="Arial"/>
          <w:color w:val="000000"/>
          <w:sz w:val="24"/>
        </w:rPr>
      </w:pPr>
      <w:r w:rsidRPr="005A34B1">
        <w:rPr>
          <w:rFonts w:ascii="Arial" w:eastAsia="Arial" w:hAnsi="Arial" w:cs="Arial"/>
          <w:color w:val="000000"/>
          <w:sz w:val="24"/>
        </w:rPr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575200B" w14:textId="07BAD039" w:rsidR="005A34B1" w:rsidRPr="005A34B1" w:rsidRDefault="005A34B1" w:rsidP="005A34B1">
      <w:pPr>
        <w:spacing w:after="5" w:line="250" w:lineRule="auto"/>
        <w:ind w:left="900"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(c) </w:t>
      </w:r>
      <w:r w:rsidRPr="005A34B1">
        <w:rPr>
          <w:rFonts w:ascii="Arial" w:eastAsia="Arial" w:hAnsi="Arial" w:cs="Arial"/>
          <w:color w:val="000000"/>
          <w:sz w:val="24"/>
        </w:rPr>
        <w:t xml:space="preserve">Temporal         </w:t>
      </w:r>
      <w:r w:rsidR="00D37A93">
        <w:rPr>
          <w:rFonts w:ascii="Arial" w:eastAsia="Arial" w:hAnsi="Arial" w:cs="Arial"/>
          <w:color w:val="000000"/>
          <w:sz w:val="24"/>
        </w:rPr>
        <w:t>√</w:t>
      </w:r>
      <w:r w:rsidRPr="005A34B1">
        <w:rPr>
          <w:rFonts w:ascii="Arial" w:eastAsia="Arial" w:hAnsi="Arial" w:cs="Arial"/>
          <w:color w:val="000000"/>
          <w:sz w:val="24"/>
        </w:rPr>
        <w:t xml:space="preserve">                                                        </w:t>
      </w:r>
      <w:r w:rsidRPr="005A34B1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(3) </w:t>
      </w:r>
    </w:p>
    <w:p w14:paraId="395B2ED2" w14:textId="77777777" w:rsidR="005A34B1" w:rsidRPr="005A34B1" w:rsidRDefault="005A34B1" w:rsidP="005A34B1">
      <w:pPr>
        <w:spacing w:after="15"/>
        <w:ind w:left="108"/>
        <w:rPr>
          <w:rFonts w:ascii="Arial" w:eastAsia="Arial" w:hAnsi="Arial" w:cs="Arial"/>
          <w:color w:val="000000"/>
          <w:sz w:val="24"/>
        </w:rPr>
      </w:pPr>
      <w:r w:rsidRPr="005A34B1">
        <w:rPr>
          <w:rFonts w:ascii="Arial" w:eastAsia="Arial" w:hAnsi="Arial" w:cs="Arial"/>
          <w:color w:val="000000"/>
          <w:sz w:val="24"/>
        </w:rPr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46061534" w14:textId="77777777" w:rsidR="00D37A93" w:rsidRDefault="00D37A93" w:rsidP="005A34B1">
      <w:pPr>
        <w:tabs>
          <w:tab w:val="center" w:pos="3486"/>
          <w:tab w:val="center" w:pos="8735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</w:p>
    <w:p w14:paraId="7A200C8C" w14:textId="6A1681CA" w:rsidR="005A34B1" w:rsidRPr="005A34B1" w:rsidRDefault="005A34B1" w:rsidP="005A34B1">
      <w:pPr>
        <w:tabs>
          <w:tab w:val="center" w:pos="3486"/>
          <w:tab w:val="center" w:pos="8735"/>
        </w:tabs>
        <w:spacing w:after="5" w:line="25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1</w:t>
      </w:r>
      <w:r w:rsidRPr="005A34B1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7</w:t>
      </w:r>
      <w:r w:rsidRPr="005A34B1">
        <w:rPr>
          <w:rFonts w:ascii="Arial" w:eastAsia="Arial" w:hAnsi="Arial" w:cs="Arial"/>
          <w:color w:val="000000"/>
          <w:sz w:val="24"/>
        </w:rPr>
        <w:t xml:space="preserve">.3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</w:t>
      </w:r>
      <w:r w:rsidRPr="005A34B1">
        <w:rPr>
          <w:rFonts w:ascii="Arial" w:eastAsia="Arial" w:hAnsi="Arial" w:cs="Arial"/>
          <w:color w:val="000000"/>
          <w:sz w:val="24"/>
        </w:rPr>
        <w:t xml:space="preserve">He is looking for better job opportunities </w:t>
      </w:r>
      <w:r w:rsidR="00D37A93">
        <w:rPr>
          <w:rFonts w:ascii="Arial" w:eastAsia="Arial" w:hAnsi="Arial" w:cs="Arial"/>
          <w:color w:val="000000"/>
          <w:sz w:val="24"/>
        </w:rPr>
        <w:t>√</w:t>
      </w:r>
      <w:r w:rsidRPr="005A34B1">
        <w:rPr>
          <w:rFonts w:ascii="Arial" w:eastAsia="Arial" w:hAnsi="Arial" w:cs="Arial"/>
          <w:color w:val="000000"/>
          <w:sz w:val="24"/>
        </w:rPr>
        <w:t xml:space="preserve"> </w:t>
      </w:r>
      <w:r w:rsidRPr="005A34B1">
        <w:rPr>
          <w:rFonts w:ascii="Arial" w:eastAsia="Arial" w:hAnsi="Arial" w:cs="Arial"/>
          <w:color w:val="000000"/>
          <w:sz w:val="24"/>
        </w:rPr>
        <w:tab/>
        <w:t xml:space="preserve">    </w:t>
      </w:r>
    </w:p>
    <w:p w14:paraId="4BBC1AEE" w14:textId="73AC864C" w:rsidR="005A34B1" w:rsidRDefault="005A34B1" w:rsidP="005A34B1">
      <w:pPr>
        <w:spacing w:after="4" w:line="252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He is not feeling safe in South Africa </w:t>
      </w:r>
      <w:r w:rsidR="00D37A93">
        <w:rPr>
          <w:rFonts w:ascii="Arial" w:eastAsia="Arial" w:hAnsi="Arial" w:cs="Arial"/>
          <w:color w:val="000000"/>
          <w:sz w:val="24"/>
        </w:rPr>
        <w:t>√</w:t>
      </w:r>
      <w:r w:rsidRPr="005A34B1">
        <w:rPr>
          <w:rFonts w:ascii="Arial" w:eastAsia="Arial" w:hAnsi="Arial" w:cs="Arial"/>
          <w:color w:val="000000"/>
          <w:sz w:val="24"/>
        </w:rPr>
        <w:t xml:space="preserve">                  (Any 1 x 1) </w:t>
      </w:r>
      <w:r w:rsidRPr="005A34B1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D37A93">
        <w:rPr>
          <w:rFonts w:ascii="Arial" w:eastAsia="Arial" w:hAnsi="Arial" w:cs="Arial"/>
          <w:color w:val="000000"/>
          <w:sz w:val="24"/>
        </w:rPr>
        <w:t xml:space="preserve">    </w:t>
      </w:r>
      <w:r w:rsidRPr="005A34B1">
        <w:rPr>
          <w:rFonts w:ascii="Arial" w:eastAsia="Arial" w:hAnsi="Arial" w:cs="Arial"/>
          <w:color w:val="000000"/>
          <w:sz w:val="24"/>
        </w:rPr>
        <w:t xml:space="preserve">(1) </w:t>
      </w:r>
    </w:p>
    <w:p w14:paraId="257306AB" w14:textId="77777777" w:rsidR="00D37A93" w:rsidRDefault="00D37A93" w:rsidP="005A34B1">
      <w:pPr>
        <w:spacing w:after="4" w:line="252" w:lineRule="auto"/>
        <w:ind w:right="61"/>
        <w:rPr>
          <w:rFonts w:ascii="Arial" w:eastAsia="Arial" w:hAnsi="Arial" w:cs="Arial"/>
          <w:color w:val="000000"/>
          <w:sz w:val="24"/>
        </w:rPr>
      </w:pPr>
    </w:p>
    <w:p w14:paraId="67AFEEB6" w14:textId="3B00C2A0" w:rsidR="005A34B1" w:rsidRPr="005A34B1" w:rsidRDefault="005A34B1" w:rsidP="005A34B1">
      <w:pPr>
        <w:spacing w:after="4" w:line="252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5A34B1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7</w:t>
      </w:r>
      <w:r w:rsidRPr="005A34B1">
        <w:rPr>
          <w:rFonts w:ascii="Arial" w:eastAsia="Arial" w:hAnsi="Arial" w:cs="Arial"/>
          <w:color w:val="000000"/>
          <w:sz w:val="24"/>
        </w:rPr>
        <w:t xml:space="preserve">.4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</w:t>
      </w:r>
      <w:r w:rsidRPr="005A34B1">
        <w:rPr>
          <w:rFonts w:ascii="Arial" w:eastAsia="Arial" w:hAnsi="Arial" w:cs="Arial"/>
          <w:color w:val="000000"/>
          <w:sz w:val="24"/>
        </w:rPr>
        <w:t xml:space="preserve">Better job opportunities </w:t>
      </w:r>
      <w:r w:rsidR="00D37A93">
        <w:rPr>
          <w:rFonts w:ascii="Arial" w:eastAsia="Arial" w:hAnsi="Arial" w:cs="Arial"/>
          <w:color w:val="000000"/>
          <w:sz w:val="24"/>
        </w:rPr>
        <w:t>√√</w:t>
      </w:r>
    </w:p>
    <w:p w14:paraId="6365A7F0" w14:textId="13E27607" w:rsidR="005A34B1" w:rsidRPr="005A34B1" w:rsidRDefault="005A34B1" w:rsidP="005A34B1">
      <w:pPr>
        <w:spacing w:after="5" w:line="250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Better standard of living  </w:t>
      </w:r>
      <w:r w:rsidR="00D37A93">
        <w:rPr>
          <w:rFonts w:ascii="Arial" w:eastAsia="Arial" w:hAnsi="Arial" w:cs="Arial"/>
          <w:color w:val="000000"/>
          <w:sz w:val="24"/>
        </w:rPr>
        <w:t>√√</w:t>
      </w:r>
    </w:p>
    <w:p w14:paraId="4175E6B4" w14:textId="7287BCD6" w:rsidR="005A34B1" w:rsidRDefault="005A34B1" w:rsidP="005A34B1">
      <w:pPr>
        <w:spacing w:after="9"/>
        <w:ind w:left="108" w:firstLine="61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</w:t>
      </w:r>
      <w:r w:rsidRPr="005A34B1">
        <w:rPr>
          <w:rFonts w:ascii="Arial" w:eastAsia="Arial" w:hAnsi="Arial" w:cs="Arial"/>
          <w:color w:val="000000"/>
          <w:sz w:val="24"/>
        </w:rPr>
        <w:t xml:space="preserve">Safety </w:t>
      </w:r>
      <w:r w:rsidR="00D37A93">
        <w:rPr>
          <w:rFonts w:ascii="Arial" w:eastAsia="Arial" w:hAnsi="Arial" w:cs="Arial"/>
          <w:color w:val="000000"/>
          <w:sz w:val="24"/>
        </w:rPr>
        <w:t>√√</w:t>
      </w:r>
      <w:r w:rsidRPr="005A34B1"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(Any 2 x 2) </w:t>
      </w:r>
      <w:r w:rsidRPr="005A34B1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(4) </w:t>
      </w:r>
      <w:r w:rsidRPr="005A34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053D2E" w14:textId="77777777" w:rsidR="005A34B1" w:rsidRDefault="005A34B1" w:rsidP="005A34B1">
      <w:pPr>
        <w:spacing w:after="9"/>
        <w:ind w:left="108" w:firstLine="612"/>
        <w:rPr>
          <w:rFonts w:ascii="Times New Roman" w:eastAsia="Times New Roman" w:hAnsi="Times New Roman" w:cs="Times New Roman"/>
          <w:color w:val="000000"/>
          <w:sz w:val="24"/>
        </w:rPr>
      </w:pPr>
    </w:p>
    <w:p w14:paraId="7D08FDA7" w14:textId="48C1B471" w:rsidR="005A34B1" w:rsidRPr="005A34B1" w:rsidRDefault="005A34B1" w:rsidP="005A34B1">
      <w:pPr>
        <w:spacing w:after="5" w:line="250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Pr="005A34B1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7</w:t>
      </w:r>
      <w:r w:rsidRPr="005A34B1">
        <w:rPr>
          <w:rFonts w:ascii="Arial" w:eastAsia="Arial" w:hAnsi="Arial" w:cs="Arial"/>
          <w:color w:val="000000"/>
          <w:sz w:val="24"/>
        </w:rPr>
        <w:t xml:space="preserve">.5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     </w:t>
      </w:r>
      <w:r w:rsidRPr="005A34B1">
        <w:rPr>
          <w:rFonts w:ascii="Arial" w:eastAsia="Arial" w:hAnsi="Arial" w:cs="Arial"/>
          <w:color w:val="000000"/>
          <w:sz w:val="24"/>
        </w:rPr>
        <w:t>Migration increase skills shortages in South Africa</w:t>
      </w:r>
      <w:r>
        <w:rPr>
          <w:rFonts w:ascii="Arial" w:eastAsia="Arial" w:hAnsi="Arial" w:cs="Arial"/>
          <w:color w:val="000000"/>
          <w:sz w:val="24"/>
        </w:rPr>
        <w:t>:</w:t>
      </w:r>
      <w:r w:rsidRPr="005A34B1">
        <w:rPr>
          <w:rFonts w:ascii="Arial" w:eastAsia="Arial" w:hAnsi="Arial" w:cs="Arial"/>
          <w:color w:val="000000"/>
          <w:sz w:val="24"/>
        </w:rPr>
        <w:t xml:space="preserve"> </w:t>
      </w:r>
    </w:p>
    <w:p w14:paraId="1191B024" w14:textId="488CF2D8" w:rsidR="005A34B1" w:rsidRPr="005A34B1" w:rsidRDefault="005A34B1" w:rsidP="005A34B1">
      <w:pPr>
        <w:spacing w:after="5" w:line="250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Brain </w:t>
      </w:r>
      <w:r w:rsidR="00D37A93">
        <w:rPr>
          <w:rFonts w:ascii="Arial" w:eastAsia="Arial" w:hAnsi="Arial" w:cs="Arial"/>
          <w:color w:val="000000"/>
          <w:sz w:val="24"/>
        </w:rPr>
        <w:t>D</w:t>
      </w:r>
      <w:r w:rsidRPr="005A34B1">
        <w:rPr>
          <w:rFonts w:ascii="Arial" w:eastAsia="Arial" w:hAnsi="Arial" w:cs="Arial"/>
          <w:color w:val="000000"/>
          <w:sz w:val="24"/>
        </w:rPr>
        <w:t xml:space="preserve">rain </w:t>
      </w:r>
      <w:r w:rsidR="00D37A93">
        <w:rPr>
          <w:rFonts w:ascii="Arial" w:eastAsia="Arial" w:hAnsi="Arial" w:cs="Arial"/>
          <w:color w:val="000000"/>
          <w:sz w:val="24"/>
        </w:rPr>
        <w:t>√√</w:t>
      </w:r>
    </w:p>
    <w:p w14:paraId="1D1EFEF7" w14:textId="3C3761C0" w:rsidR="005A34B1" w:rsidRPr="005A34B1" w:rsidRDefault="005A34B1" w:rsidP="005A34B1">
      <w:pPr>
        <w:spacing w:after="5" w:line="250" w:lineRule="auto"/>
        <w:ind w:right="6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It leaves older people only in South Africa </w:t>
      </w:r>
      <w:r w:rsidR="00D37A93">
        <w:rPr>
          <w:rFonts w:ascii="Arial" w:eastAsia="Arial" w:hAnsi="Arial" w:cs="Arial"/>
          <w:color w:val="000000"/>
          <w:sz w:val="24"/>
        </w:rPr>
        <w:t>√√</w:t>
      </w:r>
    </w:p>
    <w:p w14:paraId="492811D0" w14:textId="022F063D" w:rsidR="005A34B1" w:rsidRPr="005A34B1" w:rsidRDefault="005A34B1" w:rsidP="005A34B1">
      <w:pPr>
        <w:spacing w:after="5" w:line="250" w:lineRule="auto"/>
        <w:ind w:left="990" w:right="61" w:hanging="99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There is less money to support local businesses because many people leave </w:t>
      </w:r>
      <w:r>
        <w:rPr>
          <w:rFonts w:ascii="Arial" w:eastAsia="Arial" w:hAnsi="Arial" w:cs="Arial"/>
          <w:color w:val="000000"/>
          <w:sz w:val="24"/>
        </w:rPr>
        <w:t xml:space="preserve">               The Country</w:t>
      </w:r>
      <w:r w:rsidR="00D37A93">
        <w:rPr>
          <w:rFonts w:ascii="Arial" w:eastAsia="Arial" w:hAnsi="Arial" w:cs="Arial"/>
          <w:color w:val="000000"/>
          <w:sz w:val="24"/>
        </w:rPr>
        <w:t xml:space="preserve"> √√</w:t>
      </w:r>
    </w:p>
    <w:p w14:paraId="2140285D" w14:textId="2A3FDA7E" w:rsidR="005A34B1" w:rsidRDefault="005A34B1" w:rsidP="005A34B1">
      <w:pPr>
        <w:spacing w:after="5" w:line="250" w:lineRule="auto"/>
        <w:ind w:left="990" w:right="61" w:hanging="99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Population shrinks so local authorities find it too expensive to maintain schools, clinics and other services </w:t>
      </w:r>
      <w:r w:rsidR="00D37A93">
        <w:rPr>
          <w:rFonts w:ascii="Arial" w:eastAsia="Arial" w:hAnsi="Arial" w:cs="Arial"/>
          <w:color w:val="000000"/>
          <w:sz w:val="24"/>
        </w:rPr>
        <w:t>√√</w:t>
      </w:r>
      <w:r w:rsidRPr="005A34B1">
        <w:rPr>
          <w:rFonts w:ascii="Arial" w:eastAsia="Arial" w:hAnsi="Arial" w:cs="Arial"/>
          <w:color w:val="000000"/>
          <w:sz w:val="24"/>
        </w:rPr>
        <w:t xml:space="preserve">   (Any 3 x 2) </w:t>
      </w:r>
      <w:r w:rsidRPr="005A34B1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</w:t>
      </w:r>
      <w:r w:rsidRPr="005A34B1">
        <w:rPr>
          <w:rFonts w:ascii="Arial" w:eastAsia="Arial" w:hAnsi="Arial" w:cs="Arial"/>
          <w:color w:val="000000"/>
          <w:sz w:val="24"/>
        </w:rPr>
        <w:t xml:space="preserve">(6) </w:t>
      </w:r>
    </w:p>
    <w:p w14:paraId="2A0B3306" w14:textId="0AB14825" w:rsidR="005A34B1" w:rsidRDefault="005A34B1" w:rsidP="005A34B1">
      <w:pPr>
        <w:spacing w:after="5" w:line="250" w:lineRule="auto"/>
        <w:ind w:left="990" w:right="61" w:hanging="990"/>
        <w:rPr>
          <w:rFonts w:ascii="Arial" w:eastAsia="Arial" w:hAnsi="Arial" w:cs="Arial"/>
          <w:color w:val="000000"/>
          <w:sz w:val="24"/>
        </w:rPr>
      </w:pPr>
    </w:p>
    <w:p w14:paraId="4E297A8C" w14:textId="726610F3" w:rsidR="005A34B1" w:rsidRPr="003E51F5" w:rsidRDefault="003E51F5" w:rsidP="005A34B1">
      <w:pPr>
        <w:spacing w:after="5" w:line="250" w:lineRule="auto"/>
        <w:ind w:left="990" w:right="61" w:hanging="990"/>
        <w:rPr>
          <w:rFonts w:ascii="Arial" w:eastAsia="Arial" w:hAnsi="Arial" w:cs="Arial"/>
          <w:b/>
          <w:bCs/>
          <w:color w:val="000000"/>
          <w:sz w:val="24"/>
        </w:rPr>
      </w:pPr>
      <w:r w:rsidRPr="003E51F5">
        <w:rPr>
          <w:rFonts w:ascii="Arial" w:eastAsia="Arial" w:hAnsi="Arial" w:cs="Arial"/>
          <w:b/>
          <w:bCs/>
          <w:color w:val="000000"/>
          <w:sz w:val="24"/>
        </w:rPr>
        <w:t xml:space="preserve">                                                                                                          Total [90]</w:t>
      </w:r>
    </w:p>
    <w:sectPr w:rsidR="005A34B1" w:rsidRPr="003E51F5" w:rsidSect="001C3A0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29BD" w14:textId="77777777" w:rsidR="006E22E8" w:rsidRDefault="006E22E8" w:rsidP="002975A4">
      <w:pPr>
        <w:spacing w:after="0" w:line="240" w:lineRule="auto"/>
      </w:pPr>
      <w:r>
        <w:separator/>
      </w:r>
    </w:p>
  </w:endnote>
  <w:endnote w:type="continuationSeparator" w:id="0">
    <w:p w14:paraId="4CAF8423" w14:textId="77777777" w:rsidR="006E22E8" w:rsidRDefault="006E22E8" w:rsidP="002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EAFB" w14:textId="77777777" w:rsidR="00391EA4" w:rsidRDefault="00391EA4">
    <w:pPr>
      <w:tabs>
        <w:tab w:val="center" w:pos="4355"/>
        <w:tab w:val="right" w:pos="9840"/>
      </w:tabs>
      <w:spacing w:after="0"/>
    </w:pPr>
    <w:r>
      <w:rPr>
        <w:sz w:val="20"/>
      </w:rPr>
      <w:t xml:space="preserve">Copyright reserved  </w:t>
    </w:r>
    <w:r>
      <w:rPr>
        <w:sz w:val="20"/>
      </w:rPr>
      <w:tab/>
      <w:t xml:space="preserve"> </w:t>
    </w:r>
    <w:r>
      <w:rPr>
        <w:sz w:val="20"/>
      </w:rPr>
      <w:tab/>
      <w:t>Please turn over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0BAC" w14:textId="77777777" w:rsidR="006E22E8" w:rsidRDefault="006E22E8" w:rsidP="002975A4">
      <w:pPr>
        <w:spacing w:after="0" w:line="240" w:lineRule="auto"/>
      </w:pPr>
      <w:r>
        <w:separator/>
      </w:r>
    </w:p>
  </w:footnote>
  <w:footnote w:type="continuationSeparator" w:id="0">
    <w:p w14:paraId="034C08F7" w14:textId="77777777" w:rsidR="006E22E8" w:rsidRDefault="006E22E8" w:rsidP="0029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E6EB" w14:textId="77777777" w:rsidR="00391EA4" w:rsidRDefault="00391EA4">
    <w:pPr>
      <w:tabs>
        <w:tab w:val="center" w:pos="4712"/>
        <w:tab w:val="right" w:pos="9840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u w:val="single" w:color="000000"/>
      </w:rPr>
      <w:t>2</w:t>
    </w:r>
    <w:r>
      <w:rPr>
        <w:b/>
        <w:u w:val="single" w:color="000000"/>
      </w:rPr>
      <w:fldChar w:fldCharType="end"/>
    </w:r>
    <w:r>
      <w:rPr>
        <w:rFonts w:ascii="Arial" w:eastAsia="Arial" w:hAnsi="Arial" w:cs="Arial"/>
        <w:b/>
        <w:sz w:val="20"/>
        <w:u w:val="single" w:color="000000"/>
      </w:rPr>
      <w:t xml:space="preserve"> </w:t>
    </w:r>
    <w:r>
      <w:rPr>
        <w:rFonts w:ascii="Arial" w:eastAsia="Arial" w:hAnsi="Arial" w:cs="Arial"/>
        <w:b/>
        <w:sz w:val="20"/>
        <w:u w:val="single" w:color="000000"/>
      </w:rPr>
      <w:tab/>
      <w:t xml:space="preserve">GEOGRAPHY P1 </w:t>
    </w:r>
    <w:r>
      <w:rPr>
        <w:rFonts w:ascii="Arial" w:eastAsia="Arial" w:hAnsi="Arial" w:cs="Arial"/>
        <w:b/>
        <w:sz w:val="20"/>
        <w:u w:val="single" w:color="000000"/>
      </w:rPr>
      <w:tab/>
    </w:r>
    <w:r>
      <w:rPr>
        <w:rFonts w:ascii="Arial" w:eastAsia="Arial" w:hAnsi="Arial" w:cs="Arial"/>
        <w:b/>
        <w:sz w:val="16"/>
        <w:u w:val="single" w:color="000000"/>
      </w:rPr>
      <w:t>(EC/NOVEMBER 2017)</w:t>
    </w:r>
    <w:r>
      <w:rPr>
        <w:rFonts w:ascii="Arial" w:eastAsia="Arial" w:hAnsi="Arial" w:cs="Arial"/>
        <w:b/>
        <w:sz w:val="16"/>
      </w:rPr>
      <w:t xml:space="preserve"> </w:t>
    </w:r>
  </w:p>
  <w:p w14:paraId="39F19805" w14:textId="77777777" w:rsidR="00391EA4" w:rsidRDefault="00391EA4">
    <w:pPr>
      <w:spacing w:after="0"/>
      <w:ind w:left="34"/>
    </w:pPr>
    <w:r>
      <w:rPr>
        <w:rFonts w:ascii="Arial" w:eastAsia="Arial" w:hAnsi="Arial" w:cs="Arial"/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7431" w14:textId="37DD31B7" w:rsidR="00391EA4" w:rsidRDefault="00391EA4">
    <w:pPr>
      <w:spacing w:after="0"/>
      <w:ind w:left="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4DB"/>
    <w:multiLevelType w:val="hybridMultilevel"/>
    <w:tmpl w:val="6F94D90A"/>
    <w:lvl w:ilvl="0" w:tplc="04B0394A">
      <w:start w:val="1"/>
      <w:numFmt w:val="bullet"/>
      <w:lvlText w:val="•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E3FA8">
      <w:start w:val="1"/>
      <w:numFmt w:val="bullet"/>
      <w:lvlText w:val="o"/>
      <w:lvlJc w:val="left"/>
      <w:pPr>
        <w:ind w:left="2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8E580">
      <w:start w:val="1"/>
      <w:numFmt w:val="bullet"/>
      <w:lvlText w:val="▪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65430">
      <w:start w:val="1"/>
      <w:numFmt w:val="bullet"/>
      <w:lvlText w:val="•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C1E28">
      <w:start w:val="1"/>
      <w:numFmt w:val="bullet"/>
      <w:lvlText w:val="o"/>
      <w:lvlJc w:val="left"/>
      <w:pPr>
        <w:ind w:left="4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87126">
      <w:start w:val="1"/>
      <w:numFmt w:val="bullet"/>
      <w:lvlText w:val="▪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6E16">
      <w:start w:val="1"/>
      <w:numFmt w:val="bullet"/>
      <w:lvlText w:val="•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215B2">
      <w:start w:val="1"/>
      <w:numFmt w:val="bullet"/>
      <w:lvlText w:val="o"/>
      <w:lvlJc w:val="left"/>
      <w:pPr>
        <w:ind w:left="7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013A4">
      <w:start w:val="1"/>
      <w:numFmt w:val="bullet"/>
      <w:lvlText w:val="▪"/>
      <w:lvlJc w:val="left"/>
      <w:pPr>
        <w:ind w:left="7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86AF4"/>
    <w:multiLevelType w:val="hybridMultilevel"/>
    <w:tmpl w:val="DC50A448"/>
    <w:lvl w:ilvl="0" w:tplc="FF146FF2">
      <w:start w:val="1"/>
      <w:numFmt w:val="lowerLetter"/>
      <w:lvlText w:val="(%1)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FA66">
      <w:start w:val="1"/>
      <w:numFmt w:val="lowerLetter"/>
      <w:lvlText w:val="%2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4C30E">
      <w:start w:val="1"/>
      <w:numFmt w:val="lowerRoman"/>
      <w:lvlText w:val="%3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27B4">
      <w:start w:val="1"/>
      <w:numFmt w:val="decimal"/>
      <w:lvlText w:val="%4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E8DBA">
      <w:start w:val="1"/>
      <w:numFmt w:val="lowerLetter"/>
      <w:lvlText w:val="%5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6517C">
      <w:start w:val="1"/>
      <w:numFmt w:val="lowerRoman"/>
      <w:lvlText w:val="%6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36C4">
      <w:start w:val="1"/>
      <w:numFmt w:val="decimal"/>
      <w:lvlText w:val="%7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2C124">
      <w:start w:val="1"/>
      <w:numFmt w:val="lowerLetter"/>
      <w:lvlText w:val="%8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0B36E">
      <w:start w:val="1"/>
      <w:numFmt w:val="lowerRoman"/>
      <w:lvlText w:val="%9"/>
      <w:lvlJc w:val="left"/>
      <w:pPr>
        <w:ind w:left="7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332EF"/>
    <w:multiLevelType w:val="multilevel"/>
    <w:tmpl w:val="685648A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9F50E6"/>
    <w:multiLevelType w:val="hybridMultilevel"/>
    <w:tmpl w:val="AD02C78E"/>
    <w:lvl w:ilvl="0" w:tplc="27DEC9FA">
      <w:start w:val="1"/>
      <w:numFmt w:val="lowerLetter"/>
      <w:lvlText w:val="(%1)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CB478">
      <w:start w:val="1"/>
      <w:numFmt w:val="lowerLetter"/>
      <w:lvlText w:val="%2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8EA2">
      <w:start w:val="1"/>
      <w:numFmt w:val="lowerRoman"/>
      <w:lvlText w:val="%3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6BE4A">
      <w:start w:val="1"/>
      <w:numFmt w:val="decimal"/>
      <w:lvlText w:val="%4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6506E">
      <w:start w:val="1"/>
      <w:numFmt w:val="lowerLetter"/>
      <w:lvlText w:val="%5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E9730">
      <w:start w:val="1"/>
      <w:numFmt w:val="lowerRoman"/>
      <w:lvlText w:val="%6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61F14">
      <w:start w:val="1"/>
      <w:numFmt w:val="decimal"/>
      <w:lvlText w:val="%7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6A6C4">
      <w:start w:val="1"/>
      <w:numFmt w:val="lowerLetter"/>
      <w:lvlText w:val="%8"/>
      <w:lvlJc w:val="left"/>
      <w:pPr>
        <w:ind w:left="6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2124C">
      <w:start w:val="1"/>
      <w:numFmt w:val="lowerRoman"/>
      <w:lvlText w:val="%9"/>
      <w:lvlJc w:val="left"/>
      <w:pPr>
        <w:ind w:left="7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457E0"/>
    <w:multiLevelType w:val="hybridMultilevel"/>
    <w:tmpl w:val="0B4E1F04"/>
    <w:lvl w:ilvl="0" w:tplc="3F9A547A">
      <w:start w:val="1"/>
      <w:numFmt w:val="bullet"/>
      <w:lvlText w:val="•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E694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B56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E14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24BB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ADD10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A03AA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FC8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B0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922A3E"/>
    <w:multiLevelType w:val="hybridMultilevel"/>
    <w:tmpl w:val="AFA4A168"/>
    <w:lvl w:ilvl="0" w:tplc="A2EA6E56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23F60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FE8E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2ADDA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4F65E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ADBB6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A574A">
      <w:start w:val="1"/>
      <w:numFmt w:val="bullet"/>
      <w:lvlText w:val="•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4A71C">
      <w:start w:val="1"/>
      <w:numFmt w:val="bullet"/>
      <w:lvlText w:val="o"/>
      <w:lvlJc w:val="left"/>
      <w:pPr>
        <w:ind w:left="7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A6194">
      <w:start w:val="1"/>
      <w:numFmt w:val="bullet"/>
      <w:lvlText w:val="▪"/>
      <w:lvlJc w:val="left"/>
      <w:pPr>
        <w:ind w:left="8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76769"/>
    <w:multiLevelType w:val="hybridMultilevel"/>
    <w:tmpl w:val="CAC6A72C"/>
    <w:lvl w:ilvl="0" w:tplc="DA30E9EC">
      <w:start w:val="1"/>
      <w:numFmt w:val="lowerLetter"/>
      <w:lvlText w:val="(%1)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BD26">
      <w:start w:val="1"/>
      <w:numFmt w:val="lowerLetter"/>
      <w:lvlText w:val="%2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ADFAE">
      <w:start w:val="1"/>
      <w:numFmt w:val="lowerRoman"/>
      <w:lvlText w:val="%3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A5D1E">
      <w:start w:val="1"/>
      <w:numFmt w:val="decimal"/>
      <w:lvlText w:val="%4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C9F2">
      <w:start w:val="1"/>
      <w:numFmt w:val="lowerLetter"/>
      <w:lvlText w:val="%5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0BBA4">
      <w:start w:val="1"/>
      <w:numFmt w:val="lowerRoman"/>
      <w:lvlText w:val="%6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7692">
      <w:start w:val="1"/>
      <w:numFmt w:val="decimal"/>
      <w:lvlText w:val="%7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0F1AE">
      <w:start w:val="1"/>
      <w:numFmt w:val="lowerLetter"/>
      <w:lvlText w:val="%8"/>
      <w:lvlJc w:val="left"/>
      <w:pPr>
        <w:ind w:left="6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AB126">
      <w:start w:val="1"/>
      <w:numFmt w:val="lowerRoman"/>
      <w:lvlText w:val="%9"/>
      <w:lvlJc w:val="left"/>
      <w:pPr>
        <w:ind w:left="7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C36D47"/>
    <w:multiLevelType w:val="hybridMultilevel"/>
    <w:tmpl w:val="E9BEE1AC"/>
    <w:lvl w:ilvl="0" w:tplc="81D67010">
      <w:start w:val="1"/>
      <w:numFmt w:val="bullet"/>
      <w:lvlText w:val="•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A4C0A">
      <w:start w:val="1"/>
      <w:numFmt w:val="bullet"/>
      <w:lvlText w:val="o"/>
      <w:lvlJc w:val="left"/>
      <w:pPr>
        <w:ind w:left="2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A1542">
      <w:start w:val="1"/>
      <w:numFmt w:val="bullet"/>
      <w:lvlText w:val="▪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E1FD0">
      <w:start w:val="1"/>
      <w:numFmt w:val="bullet"/>
      <w:lvlText w:val="•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CD1DE">
      <w:start w:val="1"/>
      <w:numFmt w:val="bullet"/>
      <w:lvlText w:val="o"/>
      <w:lvlJc w:val="left"/>
      <w:pPr>
        <w:ind w:left="5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AEF6E">
      <w:start w:val="1"/>
      <w:numFmt w:val="bullet"/>
      <w:lvlText w:val="▪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425C">
      <w:start w:val="1"/>
      <w:numFmt w:val="bullet"/>
      <w:lvlText w:val="•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A1410">
      <w:start w:val="1"/>
      <w:numFmt w:val="bullet"/>
      <w:lvlText w:val="o"/>
      <w:lvlJc w:val="left"/>
      <w:pPr>
        <w:ind w:left="7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945A">
      <w:start w:val="1"/>
      <w:numFmt w:val="bullet"/>
      <w:lvlText w:val="▪"/>
      <w:lvlJc w:val="left"/>
      <w:pPr>
        <w:ind w:left="7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215F6"/>
    <w:multiLevelType w:val="hybridMultilevel"/>
    <w:tmpl w:val="60A06C74"/>
    <w:lvl w:ilvl="0" w:tplc="02A00C58">
      <w:start w:val="2"/>
      <w:numFmt w:val="lowerLetter"/>
      <w:lvlText w:val="(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5246">
      <w:start w:val="1"/>
      <w:numFmt w:val="lowerLetter"/>
      <w:lvlText w:val="%2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8B4FC">
      <w:start w:val="1"/>
      <w:numFmt w:val="lowerRoman"/>
      <w:lvlText w:val="%3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2CB06">
      <w:start w:val="1"/>
      <w:numFmt w:val="decimal"/>
      <w:lvlText w:val="%4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6E65A">
      <w:start w:val="1"/>
      <w:numFmt w:val="lowerLetter"/>
      <w:lvlText w:val="%5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605A0">
      <w:start w:val="1"/>
      <w:numFmt w:val="lowerRoman"/>
      <w:lvlText w:val="%6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4BD56">
      <w:start w:val="1"/>
      <w:numFmt w:val="decimal"/>
      <w:lvlText w:val="%7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6FC40">
      <w:start w:val="1"/>
      <w:numFmt w:val="lowerLetter"/>
      <w:lvlText w:val="%8"/>
      <w:lvlJc w:val="left"/>
      <w:pPr>
        <w:ind w:left="7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FD18">
      <w:start w:val="1"/>
      <w:numFmt w:val="lowerRoman"/>
      <w:lvlText w:val="%9"/>
      <w:lvlJc w:val="left"/>
      <w:pPr>
        <w:ind w:left="7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563EFC"/>
    <w:multiLevelType w:val="hybridMultilevel"/>
    <w:tmpl w:val="2E20108E"/>
    <w:lvl w:ilvl="0" w:tplc="8F5C4482">
      <w:start w:val="1"/>
      <w:numFmt w:val="bullet"/>
      <w:lvlText w:val="•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C58AC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35B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8133A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222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49238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3ABE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92FC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CD02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8E2C12"/>
    <w:multiLevelType w:val="hybridMultilevel"/>
    <w:tmpl w:val="C9C2909E"/>
    <w:lvl w:ilvl="0" w:tplc="8DC07382">
      <w:start w:val="1"/>
      <w:numFmt w:val="bullet"/>
      <w:lvlText w:val="•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C7CC6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40B8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092EA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69CDC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ED6FA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AFD6">
      <w:start w:val="1"/>
      <w:numFmt w:val="bullet"/>
      <w:lvlText w:val="•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3252">
      <w:start w:val="1"/>
      <w:numFmt w:val="bullet"/>
      <w:lvlText w:val="o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0665E">
      <w:start w:val="1"/>
      <w:numFmt w:val="bullet"/>
      <w:lvlText w:val="▪"/>
      <w:lvlJc w:val="left"/>
      <w:pPr>
        <w:ind w:left="7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E10616"/>
    <w:multiLevelType w:val="hybridMultilevel"/>
    <w:tmpl w:val="315E5DF6"/>
    <w:lvl w:ilvl="0" w:tplc="414EE0B0">
      <w:start w:val="1"/>
      <w:numFmt w:val="lowerLetter"/>
      <w:lvlText w:val="(%1)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002D4">
      <w:start w:val="1"/>
      <w:numFmt w:val="lowerLetter"/>
      <w:lvlText w:val="%2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62312">
      <w:start w:val="1"/>
      <w:numFmt w:val="lowerRoman"/>
      <w:lvlText w:val="%3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7710">
      <w:start w:val="1"/>
      <w:numFmt w:val="decimal"/>
      <w:lvlText w:val="%4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68158">
      <w:start w:val="1"/>
      <w:numFmt w:val="lowerLetter"/>
      <w:lvlText w:val="%5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AF3F8">
      <w:start w:val="1"/>
      <w:numFmt w:val="lowerRoman"/>
      <w:lvlText w:val="%6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A8798">
      <w:start w:val="1"/>
      <w:numFmt w:val="decimal"/>
      <w:lvlText w:val="%7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2183C">
      <w:start w:val="1"/>
      <w:numFmt w:val="lowerLetter"/>
      <w:lvlText w:val="%8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E33B6">
      <w:start w:val="1"/>
      <w:numFmt w:val="lowerRoman"/>
      <w:lvlText w:val="%9"/>
      <w:lvlJc w:val="left"/>
      <w:pPr>
        <w:ind w:left="7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D86874"/>
    <w:multiLevelType w:val="hybridMultilevel"/>
    <w:tmpl w:val="E248AAB2"/>
    <w:lvl w:ilvl="0" w:tplc="001480C4">
      <w:start w:val="1"/>
      <w:numFmt w:val="upperLetter"/>
      <w:lvlText w:val="%1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FF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0C4D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076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0F05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5C0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0C93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AFA1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4A01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D20F0A"/>
    <w:multiLevelType w:val="multilevel"/>
    <w:tmpl w:val="6428DB8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873CFD"/>
    <w:multiLevelType w:val="multilevel"/>
    <w:tmpl w:val="0BD8DBF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A76F6A"/>
    <w:multiLevelType w:val="hybridMultilevel"/>
    <w:tmpl w:val="0F4E7264"/>
    <w:lvl w:ilvl="0" w:tplc="CB841AFE">
      <w:start w:val="2"/>
      <w:numFmt w:val="lowerLetter"/>
      <w:lvlText w:val="(%1)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E62AA">
      <w:start w:val="1"/>
      <w:numFmt w:val="lowerLetter"/>
      <w:lvlText w:val="%2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CE72C">
      <w:start w:val="1"/>
      <w:numFmt w:val="lowerRoman"/>
      <w:lvlText w:val="%3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AEFA8">
      <w:start w:val="1"/>
      <w:numFmt w:val="decimal"/>
      <w:lvlText w:val="%4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4459E">
      <w:start w:val="1"/>
      <w:numFmt w:val="lowerLetter"/>
      <w:lvlText w:val="%5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F6E6">
      <w:start w:val="1"/>
      <w:numFmt w:val="lowerRoman"/>
      <w:lvlText w:val="%6"/>
      <w:lvlJc w:val="left"/>
      <w:pPr>
        <w:ind w:left="5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8A182">
      <w:start w:val="1"/>
      <w:numFmt w:val="decimal"/>
      <w:lvlText w:val="%7"/>
      <w:lvlJc w:val="left"/>
      <w:pPr>
        <w:ind w:left="6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CC7E">
      <w:start w:val="1"/>
      <w:numFmt w:val="lowerLetter"/>
      <w:lvlText w:val="%8"/>
      <w:lvlJc w:val="left"/>
      <w:pPr>
        <w:ind w:left="7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4ABE6">
      <w:start w:val="1"/>
      <w:numFmt w:val="lowerRoman"/>
      <w:lvlText w:val="%9"/>
      <w:lvlJc w:val="left"/>
      <w:pPr>
        <w:ind w:left="7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2"/>
    <w:rsid w:val="0004657C"/>
    <w:rsid w:val="00084567"/>
    <w:rsid w:val="001C3A03"/>
    <w:rsid w:val="001F1B47"/>
    <w:rsid w:val="002424A7"/>
    <w:rsid w:val="002975A4"/>
    <w:rsid w:val="002F0517"/>
    <w:rsid w:val="00391EA4"/>
    <w:rsid w:val="003E51F5"/>
    <w:rsid w:val="004126F0"/>
    <w:rsid w:val="00464936"/>
    <w:rsid w:val="005A34B1"/>
    <w:rsid w:val="005D6CAA"/>
    <w:rsid w:val="00606445"/>
    <w:rsid w:val="006B7CFF"/>
    <w:rsid w:val="006E22E8"/>
    <w:rsid w:val="00717E12"/>
    <w:rsid w:val="007B7BA8"/>
    <w:rsid w:val="007D216E"/>
    <w:rsid w:val="008B767E"/>
    <w:rsid w:val="0094481D"/>
    <w:rsid w:val="009D659D"/>
    <w:rsid w:val="00B6125A"/>
    <w:rsid w:val="00BB2273"/>
    <w:rsid w:val="00C039F1"/>
    <w:rsid w:val="00C04D57"/>
    <w:rsid w:val="00C80430"/>
    <w:rsid w:val="00CC536C"/>
    <w:rsid w:val="00D37A93"/>
    <w:rsid w:val="00DA78A1"/>
    <w:rsid w:val="00DF401A"/>
    <w:rsid w:val="00E113BC"/>
    <w:rsid w:val="00F37A53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D90F6"/>
  <w15:chartTrackingRefBased/>
  <w15:docId w15:val="{7E7BFED0-8AFD-475F-AF4D-1E6DF4F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B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113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49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D21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03"/>
  </w:style>
  <w:style w:type="paragraph" w:styleId="Footer">
    <w:name w:val="footer"/>
    <w:basedOn w:val="Normal"/>
    <w:link w:val="FooterChar"/>
    <w:uiPriority w:val="99"/>
    <w:unhideWhenUsed/>
    <w:rsid w:val="001C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03"/>
  </w:style>
  <w:style w:type="table" w:styleId="TableGrid0">
    <w:name w:val="Table Grid"/>
    <w:basedOn w:val="TableNormal"/>
    <w:uiPriority w:val="39"/>
    <w:rsid w:val="00DF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Hartzenberg</dc:creator>
  <cp:keywords/>
  <dc:description/>
  <cp:lastModifiedBy>Penny Japhta</cp:lastModifiedBy>
  <cp:revision>4</cp:revision>
  <dcterms:created xsi:type="dcterms:W3CDTF">2020-06-05T08:00:00Z</dcterms:created>
  <dcterms:modified xsi:type="dcterms:W3CDTF">2020-06-26T11:24:00Z</dcterms:modified>
</cp:coreProperties>
</file>