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0A2685">
        <w:rPr>
          <w:rFonts w:ascii="Arial" w:hAnsi="Arial" w:cs="Arial"/>
          <w:b/>
          <w:sz w:val="28"/>
          <w:szCs w:val="28"/>
        </w:rPr>
        <w:t xml:space="preserve">STUDY </w:t>
      </w:r>
      <w:r w:rsidR="00EF70D1">
        <w:rPr>
          <w:rFonts w:ascii="Arial" w:hAnsi="Arial" w:cs="Arial"/>
          <w:b/>
          <w:sz w:val="28"/>
          <w:szCs w:val="28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91AC9" w:rsidTr="008C4B46">
        <w:tc>
          <w:tcPr>
            <w:tcW w:w="2088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91AC9" w:rsidRPr="003A3B4D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C9" w:rsidRPr="003A3B4D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91AC9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91AC9" w:rsidRPr="001E4736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1E4736">
              <w:rPr>
                <w:rFonts w:ascii="Arial" w:hAnsi="Arial" w:cs="Arial"/>
                <w:b/>
                <w:sz w:val="20"/>
                <w:szCs w:val="20"/>
              </w:rPr>
              <w:t>/04/2020</w:t>
            </w:r>
          </w:p>
        </w:tc>
      </w:tr>
      <w:tr w:rsidR="00F91AC9" w:rsidTr="008C4B46">
        <w:tc>
          <w:tcPr>
            <w:tcW w:w="2088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91AC9" w:rsidRPr="003A3B4D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AC9" w:rsidRPr="003A3B4D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MICROECONOMICS</w:t>
            </w:r>
          </w:p>
        </w:tc>
        <w:tc>
          <w:tcPr>
            <w:tcW w:w="1317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91AC9" w:rsidRPr="00117BD4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91AC9" w:rsidRPr="00A7415E" w:rsidRDefault="00F91AC9" w:rsidP="00F91AC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117B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59643E" w:rsidRPr="00C66155" w:rsidRDefault="0059643E" w:rsidP="000A268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C66155" w:rsidRDefault="0059643E" w:rsidP="0034422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61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6155" w:rsidRPr="00C66155">
              <w:rPr>
                <w:rFonts w:ascii="Arial" w:hAnsi="Arial" w:cs="Arial"/>
                <w:b/>
                <w:sz w:val="20"/>
                <w:szCs w:val="20"/>
              </w:rPr>
              <w:t xml:space="preserve"> HOUR </w:t>
            </w:r>
            <w:r w:rsidRPr="00C6615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C6615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C66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1D0A" w:rsidRPr="00C66155">
              <w:rPr>
                <w:rFonts w:ascii="Arial" w:hAnsi="Arial" w:cs="Arial"/>
                <w:b/>
                <w:sz w:val="20"/>
                <w:szCs w:val="20"/>
              </w:rPr>
              <w:t>MARKS: 7</w:t>
            </w:r>
            <w:r w:rsidRPr="00C6615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0A5934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8C4B46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Tr="008C4B46">
        <w:tc>
          <w:tcPr>
            <w:tcW w:w="2088" w:type="dxa"/>
          </w:tcPr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A741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1445DF" w:rsidRDefault="00F2715A" w:rsidP="000A2685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Default="000A2685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Answer </w:t>
            </w:r>
            <w:r w:rsidR="00F91AC9">
              <w:rPr>
                <w:rFonts w:ascii="Arial" w:eastAsia="Calibri" w:hAnsi="Arial" w:cs="Arial"/>
              </w:rPr>
              <w:t xml:space="preserve">ALL </w:t>
            </w:r>
            <w:r w:rsidR="00F2715A" w:rsidRPr="001445DF">
              <w:rPr>
                <w:rFonts w:ascii="Arial" w:eastAsia="Calibri" w:hAnsi="Arial" w:cs="Arial"/>
              </w:rPr>
              <w:t>questions in the ANSWER BOOK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1445DF" w:rsidRDefault="00F2715A" w:rsidP="000A2685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F2715A" w:rsidRDefault="00F2715A" w:rsidP="000A268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AC9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</w:t>
      </w:r>
    </w:p>
    <w:p w:rsidR="00F91AC9" w:rsidRDefault="00F91AC9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F91AC9" w:rsidRDefault="00F91AC9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0A2685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SECTION A (COMPULSORY)</w:t>
      </w: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16"/>
        <w:gridCol w:w="6696"/>
        <w:gridCol w:w="709"/>
      </w:tblGrid>
      <w:tr w:rsidR="003E7331" w:rsidRPr="003E7331" w:rsidTr="000C4062">
        <w:tc>
          <w:tcPr>
            <w:tcW w:w="9072" w:type="dxa"/>
            <w:gridSpan w:val="4"/>
          </w:tcPr>
          <w:p w:rsidR="003E7331" w:rsidRPr="003E7331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SECTION A (COMPULSORY)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072" w:type="dxa"/>
            <w:gridSpan w:val="4"/>
          </w:tcPr>
          <w:p w:rsidR="003E7331" w:rsidRPr="003E7331" w:rsidRDefault="003E7331" w:rsidP="003E7331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072" w:type="dxa"/>
            <w:gridSpan w:val="4"/>
          </w:tcPr>
          <w:p w:rsidR="003E7331" w:rsidRPr="003E7331" w:rsidRDefault="003E7331" w:rsidP="003E7331">
            <w:pPr>
              <w:keepNext/>
              <w:tabs>
                <w:tab w:val="right" w:pos="9213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QUESTION 1                                                </w:t>
            </w:r>
            <w:r w:rsidR="000026E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                  20 MARKS – 1</w:t>
            </w:r>
            <w:r w:rsidR="00AE26A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</w:t>
            </w:r>
            <w:r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 xml:space="preserve"> MINUTES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072" w:type="dxa"/>
            <w:gridSpan w:val="4"/>
          </w:tcPr>
          <w:p w:rsidR="003E7331" w:rsidRPr="003E7331" w:rsidRDefault="003E7331" w:rsidP="003E7331">
            <w:pPr>
              <w:keepNext/>
              <w:tabs>
                <w:tab w:val="right" w:pos="9213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</w:t>
            </w:r>
          </w:p>
        </w:tc>
        <w:tc>
          <w:tcPr>
            <w:tcW w:w="8363" w:type="dxa"/>
            <w:gridSpan w:val="3"/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Various options are provided as possible answers to the following questions.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Choose the answer and write only the letter (A–D) next to the question</w:t>
            </w:r>
          </w:p>
          <w:p w:rsidR="003E7331" w:rsidRPr="003E7331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number (1.1.1–1.1.8) in the ANSWER BOOK, for example 1.1.9 D.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3" w:type="dxa"/>
            <w:gridSpan w:val="3"/>
          </w:tcPr>
          <w:p w:rsidR="003E7331" w:rsidRPr="003E7331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1.1.1</w:t>
            </w:r>
          </w:p>
        </w:tc>
        <w:tc>
          <w:tcPr>
            <w:tcW w:w="7512" w:type="dxa"/>
            <w:gridSpan w:val="2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A close example of a perfect market in South Africa is …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oil companies.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the Johannesburg Securities Exchange.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Eskom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retail industry.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1.1.2</w:t>
            </w:r>
          </w:p>
        </w:tc>
        <w:tc>
          <w:tcPr>
            <w:tcW w:w="7512" w:type="dxa"/>
            <w:gridSpan w:val="2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A monopolist will maximise his revenue where his marginal revenue is equal to …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one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318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marginal cost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17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zero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17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market price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1.1.3</w:t>
            </w:r>
          </w:p>
        </w:tc>
        <w:tc>
          <w:tcPr>
            <w:tcW w:w="7512" w:type="dxa"/>
            <w:gridSpan w:val="2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Products of a monopolistic market are …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51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differentiated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85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homogeneous.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80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unique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80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18"/>
              </w:rPr>
            </w:pPr>
            <w:r w:rsidRPr="0029186B">
              <w:rPr>
                <w:rFonts w:ascii="Arial" w:eastAsia="Times New Roman" w:hAnsi="Arial" w:cs="Arial"/>
                <w:sz w:val="24"/>
                <w:szCs w:val="18"/>
              </w:rPr>
              <w:t>identical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1.1.4</w:t>
            </w:r>
          </w:p>
        </w:tc>
        <w:tc>
          <w:tcPr>
            <w:tcW w:w="7512" w:type="dxa"/>
            <w:gridSpan w:val="2"/>
          </w:tcPr>
          <w:p w:rsidR="003E7331" w:rsidRPr="0029186B" w:rsidRDefault="007829BC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 xml:space="preserve">The gap between the average cost (AC) curve and the average </w:t>
            </w:r>
            <w:r w:rsidRPr="0029186B">
              <w:rPr>
                <w:rFonts w:ascii="Arial" w:eastAsia="Times New Roman" w:hAnsi="Arial" w:cs="Arial"/>
                <w:sz w:val="23"/>
                <w:szCs w:val="23"/>
                <w:lang w:val="en-ZA"/>
              </w:rPr>
              <w:lastRenderedPageBreak/>
              <w:t>variable cost (AVC) curve … as production increases.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34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increases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301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stays the same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40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expands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40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3E7331" w:rsidRPr="0029186B" w:rsidRDefault="007829BC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decreases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1.1.5</w:t>
            </w:r>
          </w:p>
        </w:tc>
        <w:tc>
          <w:tcPr>
            <w:tcW w:w="7512" w:type="dxa"/>
            <w:gridSpan w:val="2"/>
          </w:tcPr>
          <w:p w:rsidR="003E7331" w:rsidRPr="0029186B" w:rsidRDefault="008B4340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The average revenue of a firm in a perfectly competitive market     is equal to its…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3E7331" w:rsidRPr="0029186B" w:rsidRDefault="003E7331" w:rsidP="003E7331">
            <w:pPr>
              <w:tabs>
                <w:tab w:val="left" w:pos="3436"/>
                <w:tab w:val="right" w:pos="7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318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3E7331" w:rsidRPr="0029186B" w:rsidRDefault="008B4340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selling price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7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3E7331" w:rsidRPr="0029186B" w:rsidRDefault="008B4340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total cost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3E7331" w:rsidRPr="0029186B" w:rsidRDefault="008B4340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marginal cost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3E7331" w:rsidRPr="0029186B" w:rsidRDefault="008B4340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economic profit</w:t>
            </w:r>
          </w:p>
        </w:tc>
        <w:tc>
          <w:tcPr>
            <w:tcW w:w="709" w:type="dxa"/>
          </w:tcPr>
          <w:p w:rsidR="003E7331" w:rsidRPr="0029186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</w:tcPr>
          <w:p w:rsidR="004A1E55" w:rsidRPr="0029186B" w:rsidRDefault="004A1E55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B7337">
        <w:trPr>
          <w:trHeight w:val="268"/>
        </w:trPr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1.1.6</w:t>
            </w:r>
          </w:p>
        </w:tc>
        <w:tc>
          <w:tcPr>
            <w:tcW w:w="7512" w:type="dxa"/>
            <w:gridSpan w:val="2"/>
          </w:tcPr>
          <w:p w:rsidR="004A1E55" w:rsidRPr="0029186B" w:rsidRDefault="008B4340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supply curve for a firm in a perfectly competitive market has         a … slope.</w:t>
            </w:r>
          </w:p>
        </w:tc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E234CF">
        <w:trPr>
          <w:trHeight w:val="268"/>
        </w:trPr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4A1E55" w:rsidRPr="0029186B" w:rsidRDefault="004A1E55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4A1E55" w:rsidRPr="0029186B" w:rsidRDefault="008B4340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negative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4A1E55" w:rsidRPr="0029186B" w:rsidRDefault="008B4340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horizontal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positive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convex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</w:tcPr>
          <w:p w:rsidR="004A1E55" w:rsidRPr="0029186B" w:rsidRDefault="004A1E55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9C4119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1.1.7</w:t>
            </w:r>
          </w:p>
        </w:tc>
        <w:tc>
          <w:tcPr>
            <w:tcW w:w="7512" w:type="dxa"/>
            <w:gridSpan w:val="2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Differentiated products are …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9E64E6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4A1E55" w:rsidRPr="0029186B" w:rsidRDefault="004A1E55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identical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heterogeneous.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homogeneous.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unique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</w:tcPr>
          <w:p w:rsidR="004A1E55" w:rsidRPr="0029186B" w:rsidRDefault="004A1E55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236671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1.1.8</w:t>
            </w:r>
          </w:p>
        </w:tc>
        <w:tc>
          <w:tcPr>
            <w:tcW w:w="7512" w:type="dxa"/>
            <w:gridSpan w:val="2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demand curve that explains oligopolistic behaviour is described by some theorists as …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8E2A43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512" w:type="dxa"/>
            <w:gridSpan w:val="2"/>
          </w:tcPr>
          <w:p w:rsidR="004A1E55" w:rsidRPr="0029186B" w:rsidRDefault="004A1E55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kinked.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vertical.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horizontal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6696" w:type="dxa"/>
          </w:tcPr>
          <w:p w:rsidR="004A1E55" w:rsidRPr="0029186B" w:rsidRDefault="0010295C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circular.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29186B" w:rsidRPr="0029186B" w:rsidTr="000C4062">
        <w:trPr>
          <w:trHeight w:val="268"/>
        </w:trPr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16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696" w:type="dxa"/>
          </w:tcPr>
          <w:p w:rsidR="004A1E55" w:rsidRPr="0029186B" w:rsidRDefault="004A1E55" w:rsidP="004A1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(8x2)</w:t>
            </w:r>
          </w:p>
        </w:tc>
        <w:tc>
          <w:tcPr>
            <w:tcW w:w="709" w:type="dxa"/>
          </w:tcPr>
          <w:p w:rsidR="004A1E55" w:rsidRPr="0029186B" w:rsidRDefault="004A1E55" w:rsidP="004A1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(16)</w:t>
            </w:r>
          </w:p>
        </w:tc>
      </w:tr>
    </w:tbl>
    <w:p w:rsidR="003E7331" w:rsidRPr="0029186B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  <w:r w:rsidRPr="0029186B">
        <w:rPr>
          <w:rFonts w:ascii="Times New Roman" w:eastAsia="Times New Roman" w:hAnsi="Times New Roman" w:cs="Arial"/>
          <w:sz w:val="24"/>
          <w:szCs w:val="24"/>
          <w:lang w:val="en-ZA"/>
        </w:rPr>
        <w:br w:type="page"/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551"/>
        <w:gridCol w:w="567"/>
        <w:gridCol w:w="4678"/>
        <w:gridCol w:w="709"/>
      </w:tblGrid>
      <w:tr w:rsidR="003E7331" w:rsidRPr="003E7331" w:rsidTr="000C4062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331" w:rsidRPr="003E7331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Choose a description from COLUMN B that matches an item in COLUMN A.  Write only the letter (A–I) next to the question number (1.2.1–1.2.8) in the ANSWER BOOK.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331" w:rsidRPr="003E7331" w:rsidRDefault="003E7331" w:rsidP="003E7331">
            <w:pPr>
              <w:tabs>
                <w:tab w:val="center" w:pos="811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COLUMN A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COLUMN B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144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1.2.1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3E7331" w:rsidRPr="003E7331" w:rsidRDefault="00532729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Perfect competition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</w:tcPr>
          <w:p w:rsidR="003E7331" w:rsidRPr="003E7331" w:rsidRDefault="00532729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the holder is the only one who can produce the product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15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1.2.2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Fixed costs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</w:rPr>
              <w:t>makes super-normal profit in both the short and long term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152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1.2.3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Patent rights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  <w:t>is an example of a negative externality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72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1.2.4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Sunk costs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ZA"/>
              </w:rPr>
            </w:pPr>
            <w:r w:rsidRPr="00532729">
              <w:rPr>
                <w:rFonts w:ascii="Arial" w:eastAsia="Times New Roman" w:hAnsi="Arial" w:cs="Arial"/>
                <w:color w:val="000000"/>
                <w:sz w:val="23"/>
                <w:szCs w:val="23"/>
                <w:lang w:val="en-ZA"/>
              </w:rPr>
              <w:t>used in making the decision whether to accept/reject the project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15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1.2.5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Monopoly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E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buyers and sellers do not have market power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insideH w:val="none" w:sz="0" w:space="0" w:color="auto"/>
          </w:tblBorders>
        </w:tblPrEx>
        <w:trPr>
          <w:trHeight w:val="72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3E7331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1.2.6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Common property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F</w:t>
            </w:r>
          </w:p>
        </w:tc>
        <w:tc>
          <w:tcPr>
            <w:tcW w:w="4678" w:type="dxa"/>
            <w:tcBorders>
              <w:right w:val="single" w:sz="12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cannot be recovered should the firm leave the industry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532729">
        <w:tblPrEx>
          <w:tblBorders>
            <w:insideH w:val="none" w:sz="0" w:space="0" w:color="auto"/>
          </w:tblBorders>
        </w:tblPrEx>
        <w:trPr>
          <w:trHeight w:val="72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lang w:val="en-ZA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</w:p>
        </w:tc>
      </w:tr>
      <w:tr w:rsidR="003E7331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Pollution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G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E7331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do not change as output change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32729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32729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1.2.8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Cost Benefit Ratio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H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there are few businesses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32729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532729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I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32729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often exploited due to absence of ownership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729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532729">
        <w:tblPrEx>
          <w:tblBorders>
            <w:insideH w:val="none" w:sz="0" w:space="0" w:color="auto"/>
          </w:tblBorders>
        </w:tblPrEx>
        <w:trPr>
          <w:trHeight w:val="288"/>
        </w:trPr>
        <w:tc>
          <w:tcPr>
            <w:tcW w:w="709" w:type="dxa"/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8647" w:type="dxa"/>
            <w:gridSpan w:val="4"/>
            <w:vAlign w:val="bottom"/>
          </w:tcPr>
          <w:p w:rsidR="003E7331" w:rsidRPr="003E7331" w:rsidRDefault="00532729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</w:t>
            </w:r>
            <w:r w:rsidR="003E7331"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x 1)</w:t>
            </w:r>
          </w:p>
        </w:tc>
        <w:tc>
          <w:tcPr>
            <w:tcW w:w="709" w:type="dxa"/>
          </w:tcPr>
          <w:p w:rsidR="003E7331" w:rsidRPr="003E7331" w:rsidRDefault="00532729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</w:t>
            </w:r>
            <w:r w:rsidR="003E7331"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)</w:t>
            </w:r>
          </w:p>
        </w:tc>
      </w:tr>
    </w:tbl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  <w:r w:rsidRPr="003E7331">
        <w:rPr>
          <w:rFonts w:ascii="Times New Roman" w:eastAsia="Times New Roman" w:hAnsi="Times New Roman" w:cs="Arial"/>
          <w:sz w:val="24"/>
          <w:szCs w:val="24"/>
          <w:lang w:val="en-ZA"/>
        </w:rPr>
        <w:br w:type="page"/>
      </w:r>
    </w:p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229"/>
        <w:gridCol w:w="709"/>
      </w:tblGrid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</w:t>
            </w:r>
          </w:p>
        </w:tc>
        <w:tc>
          <w:tcPr>
            <w:tcW w:w="8080" w:type="dxa"/>
            <w:gridSpan w:val="2"/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sz w:val="24"/>
                <w:szCs w:val="24"/>
                <w:lang w:val="en-ZA"/>
              </w:rPr>
              <w:t>Give ONE term for each of the following descriptions. Write only the term next to the question number (1.3.1–1.3.6) in the ANSWER BOOK.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</w:tcPr>
          <w:p w:rsidR="003E7331" w:rsidRPr="003E7331" w:rsidRDefault="003E7331" w:rsidP="003E7331">
            <w:pPr>
              <w:tabs>
                <w:tab w:val="center" w:pos="811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502DA4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1.3.1</w:t>
            </w:r>
          </w:p>
        </w:tc>
        <w:tc>
          <w:tcPr>
            <w:tcW w:w="7229" w:type="dxa"/>
          </w:tcPr>
          <w:p w:rsidR="003E7331" w:rsidRPr="0029186B" w:rsidRDefault="00502DA4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A type of monopoly that uses patents to manufacture their product</w:t>
            </w:r>
          </w:p>
        </w:tc>
        <w:tc>
          <w:tcPr>
            <w:tcW w:w="709" w:type="dxa"/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502DA4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3E7331" w:rsidRPr="0029186B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502DA4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1.3.2</w:t>
            </w:r>
          </w:p>
        </w:tc>
        <w:tc>
          <w:tcPr>
            <w:tcW w:w="7229" w:type="dxa"/>
          </w:tcPr>
          <w:p w:rsidR="003E7331" w:rsidRPr="0029186B" w:rsidRDefault="002B479C" w:rsidP="003E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3"/>
                <w:szCs w:val="23"/>
                <w:lang w:val="en-ZA"/>
              </w:rPr>
              <w:t>A situation where one firm fixes a price and other firms accept it as the market price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 xml:space="preserve">1.3.3 </w:t>
            </w:r>
          </w:p>
        </w:tc>
        <w:tc>
          <w:tcPr>
            <w:tcW w:w="7229" w:type="dxa"/>
          </w:tcPr>
          <w:p w:rsidR="003E7331" w:rsidRPr="0029186B" w:rsidRDefault="00900AB2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 market structure where only a few sellers operate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3E7331" w:rsidRPr="0029186B" w:rsidRDefault="003E7331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1.3.4</w:t>
            </w:r>
          </w:p>
        </w:tc>
        <w:tc>
          <w:tcPr>
            <w:tcW w:w="7229" w:type="dxa"/>
          </w:tcPr>
          <w:p w:rsidR="003E7331" w:rsidRPr="0029186B" w:rsidRDefault="00165636" w:rsidP="0029186B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selling of a good or service to different buyers at different prices                                                                       </w:t>
            </w:r>
          </w:p>
        </w:tc>
        <w:tc>
          <w:tcPr>
            <w:tcW w:w="709" w:type="dxa"/>
          </w:tcPr>
          <w:p w:rsidR="00165636" w:rsidRDefault="00165636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29186B" w:rsidRPr="003E7331" w:rsidTr="000C4062">
        <w:tc>
          <w:tcPr>
            <w:tcW w:w="709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29186B" w:rsidRPr="0029186B" w:rsidRDefault="0029186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29186B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29186B" w:rsidRPr="003E7331" w:rsidTr="000C4062">
        <w:tc>
          <w:tcPr>
            <w:tcW w:w="709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1.3.5</w:t>
            </w:r>
          </w:p>
        </w:tc>
        <w:tc>
          <w:tcPr>
            <w:tcW w:w="7229" w:type="dxa"/>
          </w:tcPr>
          <w:p w:rsidR="0029186B" w:rsidRPr="0029186B" w:rsidRDefault="006E1AC3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6E1AC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All businesses that supply the same product in the market</w:t>
            </w:r>
          </w:p>
        </w:tc>
        <w:tc>
          <w:tcPr>
            <w:tcW w:w="709" w:type="dxa"/>
          </w:tcPr>
          <w:p w:rsidR="0029186B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29186B" w:rsidRPr="003E7331" w:rsidTr="000C4062">
        <w:tc>
          <w:tcPr>
            <w:tcW w:w="709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29186B" w:rsidRPr="0029186B" w:rsidRDefault="0029186B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29186B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29186B" w:rsidRPr="003E7331" w:rsidTr="000C4062">
        <w:tc>
          <w:tcPr>
            <w:tcW w:w="709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1.3.6</w:t>
            </w:r>
          </w:p>
        </w:tc>
        <w:tc>
          <w:tcPr>
            <w:tcW w:w="7229" w:type="dxa"/>
          </w:tcPr>
          <w:p w:rsidR="0029186B" w:rsidRPr="0029186B" w:rsidRDefault="005707B4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5707B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The additional unit of output which is produced as one more unit of the variable input is combined with the fixed input</w:t>
            </w:r>
          </w:p>
        </w:tc>
        <w:tc>
          <w:tcPr>
            <w:tcW w:w="709" w:type="dxa"/>
          </w:tcPr>
          <w:p w:rsidR="0029186B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</w:tr>
      <w:tr w:rsidR="0029186B" w:rsidRPr="003E7331" w:rsidTr="000C4062">
        <w:tc>
          <w:tcPr>
            <w:tcW w:w="709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51" w:type="dxa"/>
          </w:tcPr>
          <w:p w:rsidR="0029186B" w:rsidRPr="003E7331" w:rsidRDefault="0029186B" w:rsidP="003E733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7229" w:type="dxa"/>
          </w:tcPr>
          <w:p w:rsidR="0029186B" w:rsidRPr="0029186B" w:rsidRDefault="00AF7A1D" w:rsidP="003E7331">
            <w:pPr>
              <w:tabs>
                <w:tab w:val="right" w:pos="69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                                                                    </w:t>
            </w:r>
            <w:r w:rsid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(6</w:t>
            </w:r>
            <w:r w:rsidR="0029186B" w:rsidRPr="0029186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x1)</w:t>
            </w:r>
          </w:p>
        </w:tc>
        <w:tc>
          <w:tcPr>
            <w:tcW w:w="709" w:type="dxa"/>
          </w:tcPr>
          <w:p w:rsidR="0029186B" w:rsidRDefault="0029186B" w:rsidP="005707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(6</w:t>
            </w:r>
            <w:r w:rsidRPr="003E7331"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  <w:t>)</w:t>
            </w:r>
          </w:p>
        </w:tc>
      </w:tr>
      <w:tr w:rsidR="003E7331" w:rsidRPr="003E7331" w:rsidTr="000C4062">
        <w:tc>
          <w:tcPr>
            <w:tcW w:w="709" w:type="dxa"/>
          </w:tcPr>
          <w:p w:rsidR="003E7331" w:rsidRPr="003E7331" w:rsidRDefault="003E7331" w:rsidP="003E7331">
            <w:pPr>
              <w:keepNext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8080" w:type="dxa"/>
            <w:gridSpan w:val="2"/>
            <w:tcBorders>
              <w:left w:val="nil"/>
            </w:tcBorders>
          </w:tcPr>
          <w:p w:rsidR="003E7331" w:rsidRPr="003E7331" w:rsidRDefault="003E7331" w:rsidP="003E733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5707B4" w:rsidP="00570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</w:t>
            </w:r>
            <w:r w:rsidR="0029186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3</w:t>
            </w:r>
            <w:r w:rsidR="003E7331"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]</w:t>
            </w:r>
          </w:p>
        </w:tc>
      </w:tr>
    </w:tbl>
    <w:p w:rsidR="003E7331" w:rsidRPr="00E36AF4" w:rsidRDefault="003E7331" w:rsidP="003E7331">
      <w:pPr>
        <w:spacing w:after="0" w:line="240" w:lineRule="auto"/>
        <w:rPr>
          <w:rFonts w:ascii="Arial" w:eastAsia="Times New Roman" w:hAnsi="Arial" w:cs="Arial"/>
          <w:lang w:val="en-ZA"/>
        </w:rPr>
      </w:pPr>
      <w:r w:rsidRPr="003E7331">
        <w:rPr>
          <w:rFonts w:ascii="Arial" w:eastAsia="Times New Roman" w:hAnsi="Arial" w:cs="Arial"/>
          <w:sz w:val="24"/>
          <w:szCs w:val="24"/>
          <w:lang w:val="en-ZA"/>
        </w:rPr>
        <w:br w:type="page"/>
      </w:r>
    </w:p>
    <w:tbl>
      <w:tblPr>
        <w:tblW w:w="9866" w:type="dxa"/>
        <w:tblLayout w:type="fixed"/>
        <w:tblLook w:val="0000" w:firstRow="0" w:lastRow="0" w:firstColumn="0" w:lastColumn="0" w:noHBand="0" w:noVBand="0"/>
      </w:tblPr>
      <w:tblGrid>
        <w:gridCol w:w="15"/>
        <w:gridCol w:w="15"/>
        <w:gridCol w:w="7767"/>
        <w:gridCol w:w="1360"/>
        <w:gridCol w:w="709"/>
      </w:tblGrid>
      <w:tr w:rsidR="003E7331" w:rsidRPr="003E7331" w:rsidTr="000C4062">
        <w:trPr>
          <w:gridBefore w:val="1"/>
          <w:wBefore w:w="15" w:type="dxa"/>
        </w:trPr>
        <w:tc>
          <w:tcPr>
            <w:tcW w:w="9142" w:type="dxa"/>
            <w:gridSpan w:val="3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Your answer </w:t>
            </w:r>
            <w:r w:rsidR="007154EA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in this question </w:t>
            </w: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will be assessed as follows.</w:t>
            </w: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rPr>
          <w:gridBefore w:val="1"/>
          <w:wBefore w:w="15" w:type="dxa"/>
        </w:trPr>
        <w:tc>
          <w:tcPr>
            <w:tcW w:w="9142" w:type="dxa"/>
            <w:gridSpan w:val="3"/>
          </w:tcPr>
          <w:p w:rsidR="003E7331" w:rsidRPr="003E7331" w:rsidRDefault="003E7331" w:rsidP="003E73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</w:tcPr>
          <w:p w:rsidR="003E7331" w:rsidRPr="003E7331" w:rsidRDefault="003E7331" w:rsidP="003E733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0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STRUCTURE OF ESSAY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MARK ALLOCATION</w:t>
            </w: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bCs/>
                <w:lang w:val="en-ZA"/>
              </w:rPr>
              <w:t>Introduction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The introduction is a lower-order response.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 good starting point would be to define the main concept related to the question topic.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include any part of the question in your introduction.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8" w:hanging="284"/>
              <w:contextualSpacing/>
              <w:rPr>
                <w:rFonts w:ascii="Arial" w:eastAsia="Times New Roman" w:hAnsi="Arial" w:cs="Arial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Do not repeat any part of the introduction in the body.</w:t>
            </w:r>
          </w:p>
          <w:p w:rsidR="003E7331" w:rsidRPr="003E7331" w:rsidRDefault="003E7331" w:rsidP="003E7331">
            <w:pPr>
              <w:numPr>
                <w:ilvl w:val="0"/>
                <w:numId w:val="23"/>
              </w:numPr>
              <w:spacing w:after="0" w:line="240" w:lineRule="auto"/>
              <w:ind w:left="288" w:hanging="284"/>
              <w:contextualSpacing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lang w:val="en-ZA"/>
              </w:rPr>
              <w:t>Avoid saying in the introduction what you are going to discuss in the body.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</w:trPr>
        <w:tc>
          <w:tcPr>
            <w:tcW w:w="77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Body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Main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Discuss in detail/In-depth discussion/Examine/Critically discuss/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Analyse/Compare/Evaluate/Distinguish/Differentiate/Explain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 xml:space="preserve">Additional part: </w:t>
            </w:r>
            <w:r w:rsidRPr="003E7331">
              <w:rPr>
                <w:rFonts w:ascii="ArialMT" w:eastAsia="Times New Roman" w:hAnsi="ArialMT" w:cs="ArialMT"/>
                <w:lang w:val="en-ZA"/>
              </w:rPr>
              <w:t>Give own opinion/Critically discuss/Evaluate/Critically evaluate/Draw a graph and explain/Use the graph given and explain/ Complete the given graph/Calculate/Deduce/Compare/Explain/Distinguish/ Interpret/Briefly debate/How/Suggest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26</w:t>
            </w: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  <w:trHeight w:val="1272"/>
        </w:trPr>
        <w:tc>
          <w:tcPr>
            <w:tcW w:w="77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10</w:t>
            </w: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</w:trPr>
        <w:tc>
          <w:tcPr>
            <w:tcW w:w="77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Arial-BoldMT"/>
                <w:b/>
                <w:bCs/>
                <w:lang w:val="en-ZA"/>
              </w:rPr>
            </w:pPr>
            <w:r w:rsidRPr="003E7331">
              <w:rPr>
                <w:rFonts w:ascii="Arial-BoldMT" w:eastAsia="Times New Roman" w:hAnsi="Arial-BoldMT" w:cs="Arial-BoldMT"/>
                <w:b/>
                <w:bCs/>
                <w:lang w:val="en-ZA"/>
              </w:rPr>
              <w:t>Conclusion</w:t>
            </w:r>
          </w:p>
          <w:p w:rsidR="003E7331" w:rsidRPr="003E7331" w:rsidRDefault="003E7331" w:rsidP="003E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higher-order conclusion should include: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brief summary of what has been discussed without repeating facts already mentioned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Any opinion or value judgement on the facts discussed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Additional support information to strengthen the discussion/analysis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 w:hanging="425"/>
              <w:contextualSpacing/>
              <w:rPr>
                <w:rFonts w:ascii="ArialMT" w:eastAsia="Times New Roman" w:hAnsi="ArialMT" w:cs="ArialMT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A contradictory viewpoint with motivation, if required</w:t>
            </w:r>
          </w:p>
          <w:p w:rsidR="003E7331" w:rsidRPr="003E7331" w:rsidRDefault="003E7331" w:rsidP="003E7331">
            <w:pPr>
              <w:numPr>
                <w:ilvl w:val="0"/>
                <w:numId w:val="24"/>
              </w:numPr>
              <w:spacing w:after="0" w:line="240" w:lineRule="auto"/>
              <w:ind w:left="429" w:hanging="425"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MT" w:eastAsia="Times New Roman" w:hAnsi="ArialMT" w:cs="ArialMT"/>
                <w:lang w:val="en-ZA"/>
              </w:rPr>
              <w:t>Recommendations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Max. 2</w:t>
            </w:r>
          </w:p>
        </w:tc>
      </w:tr>
      <w:tr w:rsidR="003E7331" w:rsidRPr="003E7331" w:rsidTr="000C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30" w:type="dxa"/>
        </w:trPr>
        <w:tc>
          <w:tcPr>
            <w:tcW w:w="7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TOTAL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331" w:rsidRPr="003E7331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E7331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</w:t>
            </w:r>
          </w:p>
        </w:tc>
      </w:tr>
      <w:tr w:rsidR="003E7331" w:rsidRPr="003E7331" w:rsidTr="000C4062">
        <w:tc>
          <w:tcPr>
            <w:tcW w:w="9866" w:type="dxa"/>
            <w:gridSpan w:val="5"/>
          </w:tcPr>
          <w:p w:rsidR="003E7331" w:rsidRPr="003E7331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E36AF4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937B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2</w:t>
            </w:r>
            <w:r w:rsidR="003E7331" w:rsidRPr="001937B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</w:t>
            </w:r>
            <w:r w:rsidRPr="001937B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MICROECONOMICS                              </w:t>
            </w:r>
            <w:r w:rsidR="003E7331" w:rsidRPr="001937BB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40 MARKS – 40 MINUTES</w:t>
            </w:r>
          </w:p>
        </w:tc>
        <w:tc>
          <w:tcPr>
            <w:tcW w:w="709" w:type="dxa"/>
          </w:tcPr>
          <w:p w:rsidR="003E7331" w:rsidRPr="001937B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5C69C7" w:rsidP="003E7331">
            <w:pPr>
              <w:tabs>
                <w:tab w:val="right" w:pos="921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</w:rPr>
              <w:t xml:space="preserve">SCE </w:t>
            </w:r>
            <w:r w:rsidRPr="0002308C">
              <w:rPr>
                <w:rFonts w:ascii="Arial" w:hAnsi="Arial" w:cs="Arial"/>
                <w:b/>
              </w:rPr>
              <w:t>DBE/2017</w:t>
            </w:r>
          </w:p>
        </w:tc>
        <w:tc>
          <w:tcPr>
            <w:tcW w:w="709" w:type="dxa"/>
          </w:tcPr>
          <w:p w:rsidR="003E7331" w:rsidRPr="001937B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E36AF4" w:rsidP="00E36AF4">
            <w:pPr>
              <w:tabs>
                <w:tab w:val="right" w:pos="463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937B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Markets are the backbone of economic activities in any country.</w:t>
            </w:r>
          </w:p>
        </w:tc>
        <w:tc>
          <w:tcPr>
            <w:tcW w:w="709" w:type="dxa"/>
          </w:tcPr>
          <w:p w:rsidR="003E7331" w:rsidRPr="001937BB" w:rsidRDefault="003E7331" w:rsidP="003E733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E36AF4" w:rsidP="00E36AF4">
            <w:pPr>
              <w:pStyle w:val="ListParagraph"/>
              <w:numPr>
                <w:ilvl w:val="0"/>
                <w:numId w:val="26"/>
              </w:numPr>
              <w:tabs>
                <w:tab w:val="left" w:pos="76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937B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Compare the market structure of a monopolistic competitor to that of a perfect market.                                                                              (26)</w:t>
            </w:r>
          </w:p>
        </w:tc>
        <w:tc>
          <w:tcPr>
            <w:tcW w:w="709" w:type="dxa"/>
            <w:vAlign w:val="bottom"/>
          </w:tcPr>
          <w:p w:rsidR="003E7331" w:rsidRPr="001937BB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E36AF4" w:rsidP="00E36AF4">
            <w:pPr>
              <w:numPr>
                <w:ilvl w:val="0"/>
                <w:numId w:val="22"/>
              </w:numPr>
              <w:spacing w:after="70" w:line="259" w:lineRule="auto"/>
              <w:ind w:right="88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37BB">
              <w:rPr>
                <w:rFonts w:ascii="Arial" w:eastAsia="Times New Roman" w:hAnsi="Arial" w:cs="Arial"/>
                <w:sz w:val="24"/>
                <w:szCs w:val="18"/>
              </w:rPr>
              <w:lastRenderedPageBreak/>
              <w:t xml:space="preserve">Explain, with the aid of a graph, how economic profit is achieved for a perfect competitor                                                                       </w:t>
            </w:r>
            <w:r w:rsidR="003E7331" w:rsidRPr="001937BB">
              <w:rPr>
                <w:rFonts w:ascii="Arial" w:eastAsia="Times New Roman" w:hAnsi="Arial" w:cs="Arial"/>
                <w:sz w:val="24"/>
                <w:szCs w:val="24"/>
              </w:rPr>
              <w:t>(10)</w:t>
            </w:r>
          </w:p>
        </w:tc>
        <w:tc>
          <w:tcPr>
            <w:tcW w:w="709" w:type="dxa"/>
            <w:vAlign w:val="bottom"/>
          </w:tcPr>
          <w:p w:rsidR="003E7331" w:rsidRPr="001937BB" w:rsidRDefault="003E7331" w:rsidP="003E73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1937BB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[40]</w:t>
            </w: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3E7331" w:rsidRDefault="003E7331" w:rsidP="003E7331">
            <w:pPr>
              <w:tabs>
                <w:tab w:val="right" w:pos="921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  <w:tc>
          <w:tcPr>
            <w:tcW w:w="709" w:type="dxa"/>
            <w:vAlign w:val="bottom"/>
          </w:tcPr>
          <w:p w:rsidR="003E7331" w:rsidRPr="003E7331" w:rsidRDefault="003E7331" w:rsidP="003E73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</w:p>
        </w:tc>
      </w:tr>
      <w:tr w:rsidR="003E7331" w:rsidRPr="003E7331" w:rsidTr="000C4062">
        <w:tc>
          <w:tcPr>
            <w:tcW w:w="9157" w:type="dxa"/>
            <w:gridSpan w:val="4"/>
          </w:tcPr>
          <w:p w:rsidR="003E7331" w:rsidRPr="001937BB" w:rsidRDefault="003E7331" w:rsidP="003E7331">
            <w:pPr>
              <w:tabs>
                <w:tab w:val="right" w:pos="921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 w:rsidRPr="001937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TOTAL:</w:t>
            </w:r>
          </w:p>
        </w:tc>
        <w:tc>
          <w:tcPr>
            <w:tcW w:w="709" w:type="dxa"/>
            <w:vAlign w:val="bottom"/>
          </w:tcPr>
          <w:p w:rsidR="003E7331" w:rsidRPr="001937BB" w:rsidRDefault="00761FF6" w:rsidP="0076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[</w:t>
            </w:r>
            <w:r w:rsidR="00E36AF4" w:rsidRPr="001937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7</w:t>
            </w:r>
            <w:r w:rsidR="003E7331" w:rsidRPr="001937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/>
              </w:rPr>
              <w:t>]</w:t>
            </w:r>
          </w:p>
        </w:tc>
      </w:tr>
    </w:tbl>
    <w:p w:rsidR="003E7331" w:rsidRPr="003E7331" w:rsidRDefault="00AD0562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351.5pt;margin-top:778.85pt;width:136.1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" fillcolor="window" stroked="f" strokeweight=".5pt">
            <v:textbox>
              <w:txbxContent>
                <w:p w:rsidR="003E7331" w:rsidRPr="002D2917" w:rsidRDefault="003E7331" w:rsidP="003E7331">
                  <w:pPr>
                    <w:rPr>
                      <w:color w:val="FF0000"/>
                    </w:rPr>
                  </w:pPr>
                </w:p>
              </w:txbxContent>
            </v:textbox>
            <w10:wrap anchory="page"/>
          </v:shape>
        </w:pict>
      </w:r>
    </w:p>
    <w:p w:rsidR="003E7331" w:rsidRPr="003E7331" w:rsidRDefault="003E7331" w:rsidP="003E7331">
      <w:pPr>
        <w:spacing w:after="0" w:line="240" w:lineRule="auto"/>
        <w:rPr>
          <w:rFonts w:ascii="Arial" w:eastAsia="Times New Roman" w:hAnsi="Arial" w:cs="Arial"/>
          <w:sz w:val="2"/>
          <w:szCs w:val="2"/>
          <w:lang w:val="en-ZA"/>
        </w:rPr>
      </w:pPr>
    </w:p>
    <w:p w:rsidR="001D4B68" w:rsidRDefault="0002308C" w:rsidP="003E733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</w:p>
    <w:sectPr w:rsidR="001D4B68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62" w:rsidRDefault="00AD0562" w:rsidP="001630F6">
      <w:pPr>
        <w:spacing w:after="0" w:line="240" w:lineRule="auto"/>
      </w:pPr>
      <w:r>
        <w:separator/>
      </w:r>
    </w:p>
  </w:endnote>
  <w:endnote w:type="continuationSeparator" w:id="0">
    <w:p w:rsidR="00AD0562" w:rsidRDefault="00AD056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9B0" w:rsidRDefault="00142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B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9B0" w:rsidRDefault="0014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62" w:rsidRDefault="00AD0562" w:rsidP="001630F6">
      <w:pPr>
        <w:spacing w:after="0" w:line="240" w:lineRule="auto"/>
      </w:pPr>
      <w:r>
        <w:separator/>
      </w:r>
    </w:p>
  </w:footnote>
  <w:footnote w:type="continuationSeparator" w:id="0">
    <w:p w:rsidR="00AD0562" w:rsidRDefault="00AD056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18B6607"/>
    <w:multiLevelType w:val="hybridMultilevel"/>
    <w:tmpl w:val="AEA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9"/>
  </w:num>
  <w:num w:numId="5">
    <w:abstractNumId w:val="3"/>
  </w:num>
  <w:num w:numId="6">
    <w:abstractNumId w:val="24"/>
  </w:num>
  <w:num w:numId="7">
    <w:abstractNumId w:val="15"/>
  </w:num>
  <w:num w:numId="8">
    <w:abstractNumId w:val="1"/>
  </w:num>
  <w:num w:numId="9">
    <w:abstractNumId w:val="22"/>
  </w:num>
  <w:num w:numId="10">
    <w:abstractNumId w:val="17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0"/>
  </w:num>
  <w:num w:numId="14">
    <w:abstractNumId w:val="5"/>
  </w:num>
  <w:num w:numId="15">
    <w:abstractNumId w:val="23"/>
  </w:num>
  <w:num w:numId="16">
    <w:abstractNumId w:val="18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20"/>
  </w:num>
  <w:num w:numId="22">
    <w:abstractNumId w:val="14"/>
  </w:num>
  <w:num w:numId="23">
    <w:abstractNumId w:val="8"/>
  </w:num>
  <w:num w:numId="24">
    <w:abstractNumId w:val="12"/>
  </w:num>
  <w:num w:numId="25">
    <w:abstractNumId w:val="7"/>
  </w:num>
  <w:num w:numId="2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22987"/>
    <w:rsid w:val="0002308C"/>
    <w:rsid w:val="00026C92"/>
    <w:rsid w:val="000331F6"/>
    <w:rsid w:val="00034A54"/>
    <w:rsid w:val="00037265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295C"/>
    <w:rsid w:val="0011387D"/>
    <w:rsid w:val="00115CA8"/>
    <w:rsid w:val="00117BD4"/>
    <w:rsid w:val="001221D0"/>
    <w:rsid w:val="00123A67"/>
    <w:rsid w:val="001256C6"/>
    <w:rsid w:val="001259F3"/>
    <w:rsid w:val="001262E6"/>
    <w:rsid w:val="00131D0A"/>
    <w:rsid w:val="001355FF"/>
    <w:rsid w:val="00135A62"/>
    <w:rsid w:val="001429B0"/>
    <w:rsid w:val="001445DF"/>
    <w:rsid w:val="00154D1F"/>
    <w:rsid w:val="001630F6"/>
    <w:rsid w:val="00165636"/>
    <w:rsid w:val="00165DB0"/>
    <w:rsid w:val="001707DC"/>
    <w:rsid w:val="00171F58"/>
    <w:rsid w:val="00176880"/>
    <w:rsid w:val="00183D65"/>
    <w:rsid w:val="00184BA4"/>
    <w:rsid w:val="001937B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9186B"/>
    <w:rsid w:val="002A4246"/>
    <w:rsid w:val="002A6E60"/>
    <w:rsid w:val="002A7EB2"/>
    <w:rsid w:val="002B479C"/>
    <w:rsid w:val="002B73D7"/>
    <w:rsid w:val="002C5978"/>
    <w:rsid w:val="002C5F48"/>
    <w:rsid w:val="002C735F"/>
    <w:rsid w:val="002F021F"/>
    <w:rsid w:val="002F3797"/>
    <w:rsid w:val="002F4CA4"/>
    <w:rsid w:val="002F5350"/>
    <w:rsid w:val="00300615"/>
    <w:rsid w:val="00316C34"/>
    <w:rsid w:val="003276A5"/>
    <w:rsid w:val="00327D7D"/>
    <w:rsid w:val="00331922"/>
    <w:rsid w:val="00340842"/>
    <w:rsid w:val="00344222"/>
    <w:rsid w:val="00346BFF"/>
    <w:rsid w:val="003652B0"/>
    <w:rsid w:val="00365887"/>
    <w:rsid w:val="00374105"/>
    <w:rsid w:val="0037538E"/>
    <w:rsid w:val="00390ABA"/>
    <w:rsid w:val="00391DA5"/>
    <w:rsid w:val="003A23CD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75B9"/>
    <w:rsid w:val="00483A08"/>
    <w:rsid w:val="004A1E55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02DA4"/>
    <w:rsid w:val="005165B0"/>
    <w:rsid w:val="0052118D"/>
    <w:rsid w:val="0053144F"/>
    <w:rsid w:val="00532729"/>
    <w:rsid w:val="00532EAF"/>
    <w:rsid w:val="005333BF"/>
    <w:rsid w:val="00534DC9"/>
    <w:rsid w:val="00546D7B"/>
    <w:rsid w:val="00556DDA"/>
    <w:rsid w:val="00560350"/>
    <w:rsid w:val="005618C3"/>
    <w:rsid w:val="00562344"/>
    <w:rsid w:val="005707B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4F20"/>
    <w:rsid w:val="005C5435"/>
    <w:rsid w:val="005C69C7"/>
    <w:rsid w:val="005D10C0"/>
    <w:rsid w:val="005D4A17"/>
    <w:rsid w:val="005D65A9"/>
    <w:rsid w:val="005E02F2"/>
    <w:rsid w:val="005E34B0"/>
    <w:rsid w:val="005E3D37"/>
    <w:rsid w:val="005E599E"/>
    <w:rsid w:val="005E66D1"/>
    <w:rsid w:val="005F715E"/>
    <w:rsid w:val="006067A5"/>
    <w:rsid w:val="006150E4"/>
    <w:rsid w:val="006241E3"/>
    <w:rsid w:val="00626014"/>
    <w:rsid w:val="00634BA1"/>
    <w:rsid w:val="0064190A"/>
    <w:rsid w:val="00647685"/>
    <w:rsid w:val="006504E9"/>
    <w:rsid w:val="006509C0"/>
    <w:rsid w:val="0065474E"/>
    <w:rsid w:val="0066374E"/>
    <w:rsid w:val="00672731"/>
    <w:rsid w:val="00677DE7"/>
    <w:rsid w:val="006A05FD"/>
    <w:rsid w:val="006A3B31"/>
    <w:rsid w:val="006A7C32"/>
    <w:rsid w:val="006D2CF6"/>
    <w:rsid w:val="006D2DCB"/>
    <w:rsid w:val="006D65A9"/>
    <w:rsid w:val="006D7B52"/>
    <w:rsid w:val="006E1AC3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154EA"/>
    <w:rsid w:val="0072365C"/>
    <w:rsid w:val="00734366"/>
    <w:rsid w:val="007347A6"/>
    <w:rsid w:val="00735E12"/>
    <w:rsid w:val="00746B10"/>
    <w:rsid w:val="00760239"/>
    <w:rsid w:val="00761FF6"/>
    <w:rsid w:val="00764678"/>
    <w:rsid w:val="00766B55"/>
    <w:rsid w:val="0077249B"/>
    <w:rsid w:val="00775F10"/>
    <w:rsid w:val="0078020C"/>
    <w:rsid w:val="007829B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B4340"/>
    <w:rsid w:val="008C47EF"/>
    <w:rsid w:val="008C4B46"/>
    <w:rsid w:val="008C63AC"/>
    <w:rsid w:val="008C6F06"/>
    <w:rsid w:val="008D0025"/>
    <w:rsid w:val="008D487F"/>
    <w:rsid w:val="008E2340"/>
    <w:rsid w:val="008E4756"/>
    <w:rsid w:val="008E6FC7"/>
    <w:rsid w:val="00900AB2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36977"/>
    <w:rsid w:val="009418D1"/>
    <w:rsid w:val="00944786"/>
    <w:rsid w:val="00947F75"/>
    <w:rsid w:val="00953ABB"/>
    <w:rsid w:val="00956792"/>
    <w:rsid w:val="00974ECA"/>
    <w:rsid w:val="0098167F"/>
    <w:rsid w:val="0098585D"/>
    <w:rsid w:val="009927E1"/>
    <w:rsid w:val="00995287"/>
    <w:rsid w:val="009A31DB"/>
    <w:rsid w:val="009C0383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1BA8"/>
    <w:rsid w:val="00A7415E"/>
    <w:rsid w:val="00A77076"/>
    <w:rsid w:val="00A91445"/>
    <w:rsid w:val="00AA07EC"/>
    <w:rsid w:val="00AA53CC"/>
    <w:rsid w:val="00AB1393"/>
    <w:rsid w:val="00AD0562"/>
    <w:rsid w:val="00AD36BC"/>
    <w:rsid w:val="00AD591D"/>
    <w:rsid w:val="00AE1E34"/>
    <w:rsid w:val="00AE26A9"/>
    <w:rsid w:val="00AE2F4A"/>
    <w:rsid w:val="00AE4C15"/>
    <w:rsid w:val="00AF0755"/>
    <w:rsid w:val="00AF2543"/>
    <w:rsid w:val="00AF3B13"/>
    <w:rsid w:val="00AF7A1D"/>
    <w:rsid w:val="00B00BB2"/>
    <w:rsid w:val="00B1450B"/>
    <w:rsid w:val="00B15906"/>
    <w:rsid w:val="00B16B7A"/>
    <w:rsid w:val="00B17131"/>
    <w:rsid w:val="00B25E50"/>
    <w:rsid w:val="00B27A92"/>
    <w:rsid w:val="00B40AE7"/>
    <w:rsid w:val="00B40C51"/>
    <w:rsid w:val="00B411C3"/>
    <w:rsid w:val="00B5542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448B"/>
    <w:rsid w:val="00C47A90"/>
    <w:rsid w:val="00C5005B"/>
    <w:rsid w:val="00C66155"/>
    <w:rsid w:val="00C713D8"/>
    <w:rsid w:val="00C71B71"/>
    <w:rsid w:val="00C74B56"/>
    <w:rsid w:val="00C8416D"/>
    <w:rsid w:val="00CB22E1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27465"/>
    <w:rsid w:val="00D34916"/>
    <w:rsid w:val="00D4496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36AF4"/>
    <w:rsid w:val="00E418C0"/>
    <w:rsid w:val="00E45B92"/>
    <w:rsid w:val="00E475A2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0D1"/>
    <w:rsid w:val="00EF783B"/>
    <w:rsid w:val="00F253AA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1AC9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C023-3ECA-4011-AA5A-89D54184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2020-04-17T09:10:00Z</dcterms:created>
  <dcterms:modified xsi:type="dcterms:W3CDTF">2020-04-17T09:10:00Z</dcterms:modified>
</cp:coreProperties>
</file>